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2943B3" w:rsidP="007B1A3E">
      <w:proofErr w:type="gramStart"/>
      <w:r>
        <w:rPr>
          <w:b/>
          <w:bCs/>
        </w:rPr>
        <w:t>Zeměpis</w:t>
      </w:r>
      <w:r>
        <w:rPr>
          <w:b/>
          <w:bCs/>
        </w:rPr>
        <w:tab/>
      </w:r>
      <w:r>
        <w:rPr>
          <w:b/>
          <w:bCs/>
        </w:rPr>
        <w:tab/>
        <w:t>8.ročník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</w:t>
      </w:r>
      <w:r w:rsidR="00DE71DF">
        <w:rPr>
          <w:b/>
          <w:bCs/>
        </w:rPr>
        <w:t>. 4</w:t>
      </w:r>
      <w:r w:rsidR="007B1A3E">
        <w:rPr>
          <w:b/>
          <w:bCs/>
        </w:rPr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2943B3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12- přečíst</w:t>
      </w:r>
    </w:p>
    <w:p w:rsidR="002943B3" w:rsidRDefault="002943B3" w:rsidP="002943B3">
      <w:pPr>
        <w:spacing w:after="0"/>
      </w:pPr>
      <w:r>
        <w:t>Uděláte zápis-</w:t>
      </w:r>
    </w:p>
    <w:p w:rsidR="002943B3" w:rsidRPr="001B3402" w:rsidRDefault="002943B3" w:rsidP="002943B3">
      <w:pPr>
        <w:spacing w:after="0"/>
        <w:rPr>
          <w:b/>
        </w:rPr>
      </w:pPr>
      <w:r w:rsidRPr="001B3402">
        <w:rPr>
          <w:b/>
        </w:rPr>
        <w:t>OCHRANA ŽIVOTNÍHO PROSTŘEDÍ</w:t>
      </w:r>
    </w:p>
    <w:p w:rsidR="002943B3" w:rsidRDefault="002943B3" w:rsidP="002943B3">
      <w:pPr>
        <w:pStyle w:val="Odstavecseseznamem"/>
        <w:numPr>
          <w:ilvl w:val="0"/>
          <w:numId w:val="5"/>
        </w:numPr>
        <w:spacing w:after="0"/>
      </w:pPr>
      <w:r>
        <w:t>Krajina pozměněná</w:t>
      </w:r>
    </w:p>
    <w:p w:rsidR="002943B3" w:rsidRDefault="002943B3" w:rsidP="002943B3">
      <w:pPr>
        <w:pStyle w:val="Odstavecseseznamem"/>
        <w:numPr>
          <w:ilvl w:val="0"/>
          <w:numId w:val="5"/>
        </w:numPr>
        <w:spacing w:after="0"/>
      </w:pPr>
      <w:r>
        <w:t xml:space="preserve">A) </w:t>
      </w:r>
      <w:r w:rsidRPr="001B3402">
        <w:rPr>
          <w:u w:val="single"/>
        </w:rPr>
        <w:t>přírodní</w:t>
      </w:r>
      <w:r>
        <w:t>- bez pozůstatků činnosti lidí (téměř neexistuje- NPP Boubínský prales)</w:t>
      </w:r>
    </w:p>
    <w:p w:rsidR="002943B3" w:rsidRDefault="002943B3" w:rsidP="002943B3">
      <w:pPr>
        <w:pStyle w:val="Odstavecseseznamem"/>
        <w:numPr>
          <w:ilvl w:val="0"/>
          <w:numId w:val="5"/>
        </w:numPr>
        <w:spacing w:after="0"/>
      </w:pPr>
      <w:r>
        <w:t xml:space="preserve">B) </w:t>
      </w:r>
      <w:r w:rsidRPr="001B3402">
        <w:rPr>
          <w:u w:val="single"/>
        </w:rPr>
        <w:t>kulturní</w:t>
      </w:r>
      <w:r>
        <w:t xml:space="preserve"> – 1) </w:t>
      </w:r>
      <w:r w:rsidRPr="001B3402">
        <w:rPr>
          <w:i/>
        </w:rPr>
        <w:t>kultivovaná</w:t>
      </w:r>
      <w:r>
        <w:t xml:space="preserve"> – města, pole, lesy…</w:t>
      </w:r>
    </w:p>
    <w:p w:rsidR="002943B3" w:rsidRDefault="002943B3" w:rsidP="002943B3">
      <w:pPr>
        <w:pStyle w:val="Odstavecseseznamem"/>
        <w:numPr>
          <w:ilvl w:val="0"/>
          <w:numId w:val="5"/>
        </w:numPr>
        <w:spacing w:after="0"/>
      </w:pPr>
      <w:r>
        <w:t xml:space="preserve">                    - 2) </w:t>
      </w:r>
      <w:r w:rsidRPr="001B3402">
        <w:rPr>
          <w:i/>
        </w:rPr>
        <w:t>devastovaná</w:t>
      </w:r>
      <w:r>
        <w:t xml:space="preserve"> – povrchové doly, skládky, haldy…- ze zákona nutná rekultivace</w:t>
      </w:r>
    </w:p>
    <w:p w:rsidR="002943B3" w:rsidRPr="001B3402" w:rsidRDefault="001B3402" w:rsidP="002943B3">
      <w:pPr>
        <w:pStyle w:val="Odstavecseseznamem"/>
        <w:numPr>
          <w:ilvl w:val="0"/>
          <w:numId w:val="5"/>
        </w:numPr>
        <w:spacing w:after="0"/>
        <w:rPr>
          <w:b/>
        </w:rPr>
      </w:pPr>
      <w:r w:rsidRPr="001B3402">
        <w:rPr>
          <w:b/>
        </w:rPr>
        <w:t>Problematika životního prostředí v ČR</w:t>
      </w:r>
    </w:p>
    <w:p w:rsidR="001B3402" w:rsidRDefault="001B3402" w:rsidP="001B3402">
      <w:pPr>
        <w:pStyle w:val="Odstavecseseznamem"/>
        <w:numPr>
          <w:ilvl w:val="1"/>
          <w:numId w:val="5"/>
        </w:numPr>
        <w:spacing w:after="0"/>
      </w:pPr>
      <w:r>
        <w:t>Tepelná elektrárny, těžba, topení v domácnostech – zhoršené ovzduší</w:t>
      </w:r>
    </w:p>
    <w:p w:rsidR="001B3402" w:rsidRDefault="001B3402" w:rsidP="001B3402">
      <w:pPr>
        <w:pStyle w:val="Odstavecseseznamem"/>
        <w:numPr>
          <w:ilvl w:val="1"/>
          <w:numId w:val="5"/>
        </w:numPr>
        <w:spacing w:after="0"/>
      </w:pPr>
      <w:r>
        <w:t>Rostoucí množství odpadů – nutná recyklace a třídění</w:t>
      </w:r>
    </w:p>
    <w:p w:rsidR="001B3402" w:rsidRDefault="001B3402" w:rsidP="001B3402">
      <w:pPr>
        <w:pStyle w:val="Odstavecseseznamem"/>
        <w:numPr>
          <w:ilvl w:val="1"/>
          <w:numId w:val="5"/>
        </w:numPr>
        <w:spacing w:after="0"/>
      </w:pPr>
      <w:r>
        <w:t xml:space="preserve">Využívání neobnovitelných zdrojů energie </w:t>
      </w:r>
    </w:p>
    <w:p w:rsidR="001B3402" w:rsidRDefault="001B3402" w:rsidP="001B3402">
      <w:pPr>
        <w:pStyle w:val="Odstavecseseznamem"/>
        <w:numPr>
          <w:ilvl w:val="1"/>
          <w:numId w:val="5"/>
        </w:numPr>
        <w:spacing w:after="0"/>
      </w:pPr>
      <w:r>
        <w:t>Silniční provoz</w:t>
      </w:r>
    </w:p>
    <w:p w:rsidR="001B3402" w:rsidRDefault="001B3402" w:rsidP="001B3402">
      <w:pPr>
        <w:pStyle w:val="Odstavecseseznamem"/>
        <w:numPr>
          <w:ilvl w:val="1"/>
          <w:numId w:val="5"/>
        </w:numPr>
        <w:spacing w:after="0"/>
      </w:pPr>
      <w:r>
        <w:t>Znečištění vodních toků- průmyslovou a zemědělskou činností</w:t>
      </w:r>
    </w:p>
    <w:p w:rsidR="001B3402" w:rsidRDefault="001B3402" w:rsidP="001B3402">
      <w:pPr>
        <w:spacing w:after="0"/>
      </w:pPr>
      <w:proofErr w:type="gramStart"/>
      <w:r>
        <w:t>Zjistíte co</w:t>
      </w:r>
      <w:proofErr w:type="gramEnd"/>
      <w:r>
        <w:t xml:space="preserve"> jsou: (zapsat do sešitu)</w:t>
      </w:r>
    </w:p>
    <w:p w:rsidR="001B3402" w:rsidRDefault="001B3402" w:rsidP="001B3402">
      <w:pPr>
        <w:pStyle w:val="Odstavecseseznamem"/>
        <w:numPr>
          <w:ilvl w:val="0"/>
          <w:numId w:val="4"/>
        </w:numPr>
        <w:spacing w:after="0"/>
      </w:pPr>
      <w:r>
        <w:t>Haldy</w:t>
      </w:r>
    </w:p>
    <w:p w:rsidR="001B3402" w:rsidRDefault="001B3402" w:rsidP="001B3402">
      <w:pPr>
        <w:pStyle w:val="Odstavecseseznamem"/>
        <w:numPr>
          <w:ilvl w:val="0"/>
          <w:numId w:val="4"/>
        </w:numPr>
        <w:spacing w:after="0"/>
      </w:pPr>
      <w:r>
        <w:t>Rekultivace</w:t>
      </w:r>
    </w:p>
    <w:p w:rsidR="001B3402" w:rsidRDefault="001B3402" w:rsidP="001B3402">
      <w:pPr>
        <w:pStyle w:val="Odstavecseseznamem"/>
        <w:numPr>
          <w:ilvl w:val="0"/>
          <w:numId w:val="4"/>
        </w:numPr>
        <w:spacing w:after="0"/>
      </w:pPr>
      <w:r>
        <w:t>Ekosystém</w:t>
      </w:r>
    </w:p>
    <w:p w:rsidR="001B3402" w:rsidRDefault="001B3402" w:rsidP="001B3402">
      <w:pPr>
        <w:pStyle w:val="Odstavecseseznamem"/>
        <w:numPr>
          <w:ilvl w:val="0"/>
          <w:numId w:val="4"/>
        </w:numPr>
        <w:spacing w:after="0"/>
      </w:pPr>
      <w:r>
        <w:t>Měsíční krajina</w:t>
      </w:r>
    </w:p>
    <w:p w:rsidR="001B3402" w:rsidRDefault="001B3402" w:rsidP="001B3402">
      <w:pPr>
        <w:pStyle w:val="Odstavecseseznamem"/>
        <w:numPr>
          <w:ilvl w:val="0"/>
          <w:numId w:val="4"/>
        </w:numPr>
        <w:spacing w:after="0"/>
      </w:pPr>
      <w:r>
        <w:t>Eutrofizace vody</w:t>
      </w:r>
    </w:p>
    <w:p w:rsidR="001B3402" w:rsidRDefault="001B3402" w:rsidP="001B3402">
      <w:pPr>
        <w:pStyle w:val="Odstavecseseznamem"/>
        <w:numPr>
          <w:ilvl w:val="0"/>
          <w:numId w:val="4"/>
        </w:numPr>
        <w:spacing w:after="0"/>
      </w:pPr>
      <w:r>
        <w:t xml:space="preserve">Emise </w:t>
      </w:r>
    </w:p>
    <w:p w:rsidR="001B3402" w:rsidRDefault="001B3402" w:rsidP="001B3402">
      <w:pPr>
        <w:spacing w:after="0"/>
      </w:pPr>
    </w:p>
    <w:p w:rsidR="001B3402" w:rsidRDefault="001B3402" w:rsidP="001B3402">
      <w:pPr>
        <w:spacing w:after="0"/>
      </w:pPr>
      <w:r>
        <w:t>Zápis pokračuje</w:t>
      </w:r>
    </w:p>
    <w:p w:rsidR="001B3402" w:rsidRDefault="001B3402" w:rsidP="001B3402">
      <w:pPr>
        <w:pStyle w:val="Odstavecseseznamem"/>
        <w:numPr>
          <w:ilvl w:val="0"/>
          <w:numId w:val="5"/>
        </w:numPr>
        <w:spacing w:after="0"/>
      </w:pPr>
      <w:r>
        <w:t>Nutná ochrana přírody- v ČR 15% plochy</w:t>
      </w:r>
    </w:p>
    <w:p w:rsidR="001B3402" w:rsidRDefault="001B3402" w:rsidP="001B3402">
      <w:pPr>
        <w:pStyle w:val="Odstavecseseznamem"/>
        <w:numPr>
          <w:ilvl w:val="0"/>
          <w:numId w:val="5"/>
        </w:numPr>
        <w:spacing w:after="0"/>
      </w:pPr>
      <w:r>
        <w:t>Vypiš národní parky a 4 CHKO a 3 biosférické rezervace</w:t>
      </w:r>
    </w:p>
    <w:p w:rsidR="001B3402" w:rsidRDefault="001B3402" w:rsidP="001B3402">
      <w:pPr>
        <w:spacing w:after="0"/>
      </w:pPr>
    </w:p>
    <w:p w:rsidR="001B3402" w:rsidRDefault="001B3402" w:rsidP="001B3402">
      <w:pPr>
        <w:spacing w:after="0"/>
      </w:pPr>
      <w:r>
        <w:t>A každý do konce května vypracuje prezentaci na dané téma.</w:t>
      </w:r>
    </w:p>
    <w:p w:rsidR="001B3402" w:rsidRDefault="001B3402" w:rsidP="001B3402">
      <w:pPr>
        <w:spacing w:after="0"/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1B3402" w:rsidRPr="0010162E" w:rsidRDefault="001B3402" w:rsidP="001B3402">
      <w:pPr>
        <w:jc w:val="center"/>
        <w:rPr>
          <w:b/>
          <w:color w:val="00B050"/>
          <w:u w:val="single"/>
        </w:rPr>
      </w:pPr>
      <w:r w:rsidRPr="0010162E">
        <w:rPr>
          <w:b/>
          <w:color w:val="00B050"/>
          <w:u w:val="single"/>
        </w:rPr>
        <w:lastRenderedPageBreak/>
        <w:t>REFERÁTY – OCHRANA ŽIVOTNÍHO PROSTŘEDÍ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Krkonošský národní park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BEDNÁŘOVÁ</w:t>
      </w:r>
    </w:p>
    <w:p w:rsidR="001B3402" w:rsidRPr="00B23657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Národní park Šumava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BEZDĚK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Národní park České Švýcarsko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BRTNÍKOVÁ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Národní park Podyjí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ČEKALOVÁ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 xml:space="preserve">Chráněná krajinná oblast Beskydy 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HEMBERA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Český kras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HRYZÁKOVÁ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Český ráj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JANUŠKOVÁ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Jizerské hory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KADLEC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 xml:space="preserve">Chráněná krajinná oblast </w:t>
      </w:r>
      <w:proofErr w:type="spellStart"/>
      <w:r w:rsidRPr="0010162E">
        <w:rPr>
          <w:i/>
          <w:color w:val="00B050"/>
        </w:rPr>
        <w:t>Kokořínsko</w:t>
      </w:r>
      <w:proofErr w:type="spellEnd"/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KAMARÁDOVÁ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 xml:space="preserve">Chráněná krajinná oblast </w:t>
      </w:r>
      <w:proofErr w:type="spellStart"/>
      <w:r w:rsidRPr="0010162E">
        <w:rPr>
          <w:i/>
          <w:color w:val="00B050"/>
        </w:rPr>
        <w:t>Křivoklátsko</w:t>
      </w:r>
      <w:proofErr w:type="spellEnd"/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KRÁSNÁ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Labské pískovce</w:t>
      </w:r>
      <w:r>
        <w:rPr>
          <w:i/>
          <w:color w:val="00B050"/>
        </w:rPr>
        <w:tab/>
      </w:r>
      <w:r>
        <w:rPr>
          <w:i/>
          <w:color w:val="00B050"/>
        </w:rPr>
        <w:tab/>
        <w:t>KROUPA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Moravský kras</w:t>
      </w:r>
      <w:r>
        <w:rPr>
          <w:i/>
          <w:color w:val="00B050"/>
        </w:rPr>
        <w:tab/>
      </w:r>
      <w:r>
        <w:rPr>
          <w:i/>
          <w:color w:val="00B050"/>
        </w:rPr>
        <w:tab/>
        <w:t>MÁCHOVÁ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Třeboňsko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MÁSILKOVÁ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Žďárské vrchy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MUSIL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Pálava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MUSILOVÁ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Orlické hory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NOVOTNÁ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Jeseníky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OMASTOVÁ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Slavkovský les</w:t>
      </w:r>
      <w:r>
        <w:rPr>
          <w:i/>
          <w:color w:val="00B050"/>
        </w:rPr>
        <w:tab/>
      </w:r>
      <w:r>
        <w:rPr>
          <w:i/>
          <w:color w:val="00B050"/>
        </w:rPr>
        <w:tab/>
        <w:t>PACHOLÍK</w:t>
      </w:r>
      <w:r>
        <w:rPr>
          <w:i/>
          <w:color w:val="00B050"/>
        </w:rPr>
        <w:tab/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České středohoří</w:t>
      </w:r>
      <w:r>
        <w:rPr>
          <w:i/>
          <w:color w:val="00B050"/>
        </w:rPr>
        <w:tab/>
      </w:r>
      <w:r>
        <w:rPr>
          <w:i/>
          <w:color w:val="00B050"/>
        </w:rPr>
        <w:tab/>
        <w:t>PÉČOVÁ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Český les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POKORNÁ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Bílé Karpaty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PŘIBYLOVÁ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>Chráněná krajinná oblast Železné hory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PRŮCHA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 w:rsidRPr="0010162E">
        <w:rPr>
          <w:i/>
          <w:color w:val="00B050"/>
        </w:rPr>
        <w:t xml:space="preserve">Chráněná krajinná oblast </w:t>
      </w:r>
      <w:proofErr w:type="spellStart"/>
      <w:r w:rsidRPr="0010162E">
        <w:rPr>
          <w:i/>
          <w:color w:val="00B050"/>
        </w:rPr>
        <w:t>Broumovsko</w:t>
      </w:r>
      <w:proofErr w:type="spellEnd"/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ŠTVERÁKOVÁ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>
        <w:rPr>
          <w:i/>
          <w:color w:val="00B050"/>
        </w:rPr>
        <w:t>Chráněná krajinná oblast Blanský les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RUŠIL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>
        <w:rPr>
          <w:i/>
          <w:color w:val="00B050"/>
        </w:rPr>
        <w:t>Chráněná krajinná oblast Poodří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TOMŠÍKOVÁ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>
        <w:rPr>
          <w:i/>
          <w:color w:val="00B050"/>
        </w:rPr>
        <w:t xml:space="preserve">Chráněná krajinná oblast Moravský kras </w:t>
      </w:r>
      <w:r>
        <w:rPr>
          <w:i/>
          <w:color w:val="00B050"/>
        </w:rPr>
        <w:tab/>
      </w:r>
      <w:r>
        <w:rPr>
          <w:i/>
          <w:color w:val="00B050"/>
        </w:rPr>
        <w:tab/>
        <w:t>VENKRBEC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>
        <w:rPr>
          <w:i/>
          <w:color w:val="00B050"/>
        </w:rPr>
        <w:t>Chráněná krajinná oblast Blaník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VICHROVÁ</w:t>
      </w:r>
    </w:p>
    <w:p w:rsidR="001B3402" w:rsidRPr="0010162E" w:rsidRDefault="001B3402" w:rsidP="001B3402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color w:val="00B050"/>
        </w:rPr>
      </w:pPr>
      <w:r>
        <w:rPr>
          <w:i/>
          <w:color w:val="00B050"/>
        </w:rPr>
        <w:t>Chráněná krajinná oblast Litovelské Pomoraví</w:t>
      </w:r>
      <w:r>
        <w:rPr>
          <w:i/>
          <w:color w:val="00B050"/>
        </w:rPr>
        <w:tab/>
      </w:r>
      <w:r>
        <w:rPr>
          <w:i/>
          <w:color w:val="00B050"/>
        </w:rPr>
        <w:tab/>
        <w:t>VRÁNKOVÁ</w:t>
      </w:r>
    </w:p>
    <w:p w:rsidR="002943B3" w:rsidRDefault="001B3402" w:rsidP="001B3402">
      <w:pPr>
        <w:spacing w:after="0"/>
      </w:pPr>
      <w:r>
        <w:t>Postupujte podle pokynů</w:t>
      </w:r>
      <w:r w:rsidR="008F378D">
        <w:t xml:space="preserve"> – viz níže </w:t>
      </w:r>
      <w:r w:rsidR="008F378D">
        <w:sym w:font="Wingdings" w:char="F04A"/>
      </w:r>
      <w:r w:rsidR="008F378D">
        <w:t xml:space="preserve"> </w:t>
      </w:r>
    </w:p>
    <w:p w:rsidR="008F378D" w:rsidRPr="008F378D" w:rsidRDefault="008F378D" w:rsidP="001B3402">
      <w:pPr>
        <w:spacing w:after="0"/>
        <w:rPr>
          <w:b/>
          <w:color w:val="FF0000"/>
          <w:sz w:val="32"/>
        </w:rPr>
      </w:pPr>
      <w:r w:rsidRPr="008F378D">
        <w:rPr>
          <w:b/>
          <w:color w:val="FF0000"/>
          <w:sz w:val="32"/>
        </w:rPr>
        <w:t xml:space="preserve">Prosím o zaslání vypracovaných pojmů. Krásné jarní dny </w:t>
      </w:r>
      <w:r w:rsidRPr="008F378D">
        <w:rPr>
          <w:b/>
          <w:color w:val="FF0000"/>
          <w:sz w:val="32"/>
        </w:rPr>
        <w:sym w:font="Wingdings" w:char="F04A"/>
      </w:r>
      <w:r>
        <w:rPr>
          <w:b/>
          <w:color w:val="FF0000"/>
          <w:sz w:val="32"/>
        </w:rPr>
        <w:t xml:space="preserve"> </w:t>
      </w:r>
    </w:p>
    <w:p w:rsidR="008F378D" w:rsidRDefault="008F378D" w:rsidP="001B3402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obrázek 1" descr="C:\Users\Jiříkův Aušus\AppData\Local\Microsoft\Windows\Temporary Internet Files\Content.Word\IMG_20200323_13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kův Aušus\AppData\Local\Microsoft\Windows\Temporary Internet Files\Content.Word\IMG_20200323_134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78D" w:rsidSect="005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1A3E"/>
    <w:rsid w:val="0013656A"/>
    <w:rsid w:val="001B3402"/>
    <w:rsid w:val="002943B3"/>
    <w:rsid w:val="004762F7"/>
    <w:rsid w:val="00586BB7"/>
    <w:rsid w:val="007B1A3E"/>
    <w:rsid w:val="008F378D"/>
    <w:rsid w:val="00DC362A"/>
    <w:rsid w:val="00D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2020-04-13T21:14:00Z</dcterms:created>
  <dcterms:modified xsi:type="dcterms:W3CDTF">2020-04-13T21:14:00Z</dcterms:modified>
</cp:coreProperties>
</file>