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12" w:rsidRPr="00133912" w:rsidRDefault="00795108">
      <w:pPr>
        <w:rPr>
          <w:b/>
          <w:sz w:val="32"/>
        </w:rPr>
      </w:pPr>
      <w:r>
        <w:rPr>
          <w:b/>
          <w:sz w:val="32"/>
        </w:rPr>
        <w:t xml:space="preserve">Názvosloví </w:t>
      </w:r>
      <w:r w:rsidR="000F79AF">
        <w:rPr>
          <w:b/>
          <w:sz w:val="32"/>
        </w:rPr>
        <w:t>hydroxidy</w:t>
      </w:r>
    </w:p>
    <w:p w:rsidR="002B3C66" w:rsidRDefault="0030417D">
      <w:r>
        <w:t xml:space="preserve">Na str. </w:t>
      </w:r>
      <w:r w:rsidR="009C4052">
        <w:t>6</w:t>
      </w:r>
      <w:r w:rsidR="000F79AF">
        <w:t>8-69</w:t>
      </w:r>
      <w:r>
        <w:t xml:space="preserve"> si pročtěte teorii a prohlédněte obrázky. </w:t>
      </w:r>
    </w:p>
    <w:p w:rsidR="00BB1F1D" w:rsidRDefault="00BB1F1D">
      <w:pPr>
        <w:rPr>
          <w:b/>
        </w:rPr>
      </w:pPr>
      <w:r w:rsidRPr="000F79AF">
        <w:rPr>
          <w:b/>
        </w:rPr>
        <w:t xml:space="preserve">Kdo má hotovou prezentaci, může mi jí poslat. Ohodnotím ji a známku dostanete po návratu do školy. </w:t>
      </w:r>
    </w:p>
    <w:p w:rsidR="00B8759B" w:rsidRPr="000F79AF" w:rsidRDefault="00B8759B">
      <w:pPr>
        <w:rPr>
          <w:b/>
        </w:rPr>
      </w:pPr>
      <w:r>
        <w:rPr>
          <w:b/>
        </w:rPr>
        <w:t xml:space="preserve">Tento týden Vás čeká slíbený test. Bude v úterý 12.5.2020 </w:t>
      </w:r>
      <w:bookmarkStart w:id="0" w:name="_GoBack"/>
      <w:bookmarkEnd w:id="0"/>
      <w:r>
        <w:rPr>
          <w:b/>
        </w:rPr>
        <w:t>od 9 hodin do 10 hodin.</w:t>
      </w:r>
    </w:p>
    <w:p w:rsidR="009C4052" w:rsidRDefault="00AB108E">
      <w:r>
        <w:t xml:space="preserve">Minulý týden, jste se naučili skládat </w:t>
      </w:r>
      <w:r w:rsidR="000F79AF">
        <w:t>sulfidy</w:t>
      </w:r>
      <w:r>
        <w:t xml:space="preserve">. Tento týden to </w:t>
      </w:r>
      <w:r w:rsidR="009C2C2D">
        <w:t xml:space="preserve">bude </w:t>
      </w:r>
      <w:r w:rsidR="000F79AF">
        <w:t>trošku náročnější,</w:t>
      </w:r>
      <w:r w:rsidR="009C2C2D">
        <w:t xml:space="preserve"> budeme se učit </w:t>
      </w:r>
      <w:r w:rsidR="000F79AF">
        <w:t>hydroxidy</w:t>
      </w:r>
      <w:r w:rsidR="009C2C2D">
        <w:t xml:space="preserve">, </w:t>
      </w:r>
      <w:r w:rsidR="000F79AF">
        <w:t xml:space="preserve">kde se nám objeví poprvé tříprvkové sloučeniny. </w:t>
      </w:r>
    </w:p>
    <w:p w:rsidR="000F79AF" w:rsidRDefault="0081341A">
      <w:hyperlink r:id="rId8" w:history="1">
        <w:r w:rsidR="000F79AF">
          <w:rPr>
            <w:rStyle w:val="Hypertextovodkaz"/>
          </w:rPr>
          <w:t>https://www.youtube.com/watch?v=uT5_n7e1w9I</w:t>
        </w:r>
      </w:hyperlink>
    </w:p>
    <w:p w:rsidR="00AF55B9" w:rsidRDefault="009C2C2D">
      <w:r>
        <w:t xml:space="preserve">Opět zde máte na vysvětlení video o </w:t>
      </w:r>
      <w:r w:rsidR="000F79AF">
        <w:t>hydroxidech</w:t>
      </w:r>
    </w:p>
    <w:p w:rsidR="00AB7AC1" w:rsidRDefault="00AB108E">
      <w:r>
        <w:t>Opět budeme mít</w:t>
      </w:r>
      <w:r w:rsidR="00AB7AC1">
        <w:t xml:space="preserve"> </w:t>
      </w:r>
      <w:r w:rsidR="00AB7AC1" w:rsidRPr="002A70CC">
        <w:rPr>
          <w:b/>
        </w:rPr>
        <w:t>v</w:t>
      </w:r>
      <w:r w:rsidR="009C2C2D">
        <w:rPr>
          <w:b/>
        </w:rPr>
        <w:t> </w:t>
      </w:r>
      <w:r w:rsidR="00AB7AC1" w:rsidRPr="002A70CC">
        <w:rPr>
          <w:b/>
        </w:rPr>
        <w:t>úterý</w:t>
      </w:r>
      <w:r w:rsidR="009C2C2D">
        <w:rPr>
          <w:b/>
        </w:rPr>
        <w:t xml:space="preserve"> </w:t>
      </w:r>
      <w:proofErr w:type="gramStart"/>
      <w:r w:rsidR="000F79AF">
        <w:rPr>
          <w:b/>
        </w:rPr>
        <w:t>12</w:t>
      </w:r>
      <w:r w:rsidR="002A70CC" w:rsidRPr="002A70CC">
        <w:rPr>
          <w:b/>
        </w:rPr>
        <w:t>.</w:t>
      </w:r>
      <w:r w:rsidR="00CE1BCD">
        <w:rPr>
          <w:b/>
        </w:rPr>
        <w:t>5</w:t>
      </w:r>
      <w:r w:rsidR="002A70CC" w:rsidRPr="002A70CC">
        <w:rPr>
          <w:b/>
        </w:rPr>
        <w:t>.2020</w:t>
      </w:r>
      <w:proofErr w:type="gramEnd"/>
      <w:r w:rsidR="002A70CC">
        <w:t xml:space="preserve"> </w:t>
      </w:r>
      <w:r w:rsidR="00AB7AC1">
        <w:t xml:space="preserve">od </w:t>
      </w:r>
      <w:r w:rsidR="00AB7AC1" w:rsidRPr="00AB7AC1">
        <w:rPr>
          <w:b/>
        </w:rPr>
        <w:t xml:space="preserve">10 hodin hodinu na </w:t>
      </w:r>
      <w:proofErr w:type="spellStart"/>
      <w:r w:rsidR="00AB7AC1" w:rsidRPr="00AB7AC1">
        <w:rPr>
          <w:b/>
        </w:rPr>
        <w:t>teams</w:t>
      </w:r>
      <w:proofErr w:type="spellEnd"/>
      <w:r w:rsidR="00AB7AC1">
        <w:t xml:space="preserve">. </w:t>
      </w:r>
      <w:r w:rsidR="002A70CC">
        <w:t xml:space="preserve">Stačí mít v určený čas zapnutý </w:t>
      </w:r>
      <w:proofErr w:type="spellStart"/>
      <w:r w:rsidR="002A70CC">
        <w:t>teams</w:t>
      </w:r>
      <w:proofErr w:type="spellEnd"/>
      <w:r w:rsidR="002A70CC">
        <w:t xml:space="preserve"> – vyskočí hláška, kde dáte připojit.</w:t>
      </w:r>
    </w:p>
    <w:p w:rsidR="00187FAD" w:rsidRDefault="00187FAD">
      <w:r>
        <w:t>Příklady a další procvičení najdete v </w:t>
      </w:r>
      <w:proofErr w:type="spellStart"/>
      <w:r>
        <w:t>etaktik</w:t>
      </w:r>
      <w:proofErr w:type="spellEnd"/>
      <w:r>
        <w:t xml:space="preserve">, Chemie 8 strana </w:t>
      </w:r>
      <w:r w:rsidR="000F79AF">
        <w:t>40</w:t>
      </w:r>
    </w:p>
    <w:p w:rsidR="00187FAD" w:rsidRDefault="0081341A">
      <w:hyperlink r:id="rId9" w:history="1">
        <w:r w:rsidR="00187FAD" w:rsidRPr="003E5F10">
          <w:rPr>
            <w:rStyle w:val="Hypertextovodkaz"/>
          </w:rPr>
          <w:t>https://interaktivita.etaktik.cz/novy-student/60282/6313c4d8d1c4b46b10035b136d53841d</w:t>
        </w:r>
      </w:hyperlink>
      <w:r w:rsidR="00187FAD">
        <w:t xml:space="preserve"> </w:t>
      </w:r>
    </w:p>
    <w:p w:rsidR="00AB7AC1" w:rsidRDefault="00AB7AC1">
      <w:r>
        <w:t xml:space="preserve">Zápis si zapište do sešitu a sloučeniny na konci tohoto zápisu vyřešte a zašlete na mail do </w:t>
      </w:r>
      <w:r w:rsidR="009C2C2D">
        <w:t>pátku</w:t>
      </w:r>
      <w:r w:rsidR="00AB108E">
        <w:t xml:space="preserve"> </w:t>
      </w:r>
      <w:proofErr w:type="gramStart"/>
      <w:r w:rsidR="005359FF">
        <w:t>15</w:t>
      </w:r>
      <w:r w:rsidR="009C2C2D">
        <w:t>.5</w:t>
      </w:r>
      <w:r>
        <w:t>.2020</w:t>
      </w:r>
      <w:proofErr w:type="gramEnd"/>
      <w:r w:rsidR="005359FF">
        <w:t>.</w:t>
      </w:r>
    </w:p>
    <w:p w:rsidR="00AB7AC1" w:rsidRDefault="00AB7AC1">
      <w:r>
        <w:t xml:space="preserve">Do sešitu si pište, jak zadání, tak výsledek, ideálně dle vzoru. </w:t>
      </w:r>
    </w:p>
    <w:p w:rsidR="005359FF" w:rsidRDefault="005359FF" w:rsidP="005359FF">
      <w:pPr>
        <w:pStyle w:val="Nadpis2"/>
        <w:numPr>
          <w:ilvl w:val="0"/>
          <w:numId w:val="29"/>
        </w:numPr>
        <w:rPr>
          <w:rFonts w:eastAsiaTheme="minorEastAsia"/>
        </w:rPr>
      </w:pPr>
      <w:bookmarkStart w:id="1" w:name="_Toc13688006"/>
      <w:bookmarkStart w:id="2" w:name="_Toc13688207"/>
      <w:proofErr w:type="spellStart"/>
      <w:r>
        <w:rPr>
          <w:rFonts w:eastAsiaTheme="minorEastAsia"/>
        </w:rPr>
        <w:t>Víceprvkové</w:t>
      </w:r>
      <w:proofErr w:type="spellEnd"/>
      <w:r>
        <w:rPr>
          <w:rFonts w:eastAsiaTheme="minorEastAsia"/>
        </w:rPr>
        <w:t xml:space="preserve"> sloučeniny</w:t>
      </w:r>
      <w:bookmarkEnd w:id="1"/>
      <w:bookmarkEnd w:id="2"/>
    </w:p>
    <w:p w:rsidR="005359FF" w:rsidRDefault="005359FF" w:rsidP="005359FF">
      <w:pPr>
        <w:pStyle w:val="Nadpis3"/>
        <w:numPr>
          <w:ilvl w:val="3"/>
          <w:numId w:val="41"/>
        </w:numPr>
        <w:ind w:left="851" w:hanging="425"/>
      </w:pPr>
      <w:bookmarkStart w:id="3" w:name="_Toc13688007"/>
      <w:bookmarkStart w:id="4" w:name="_Toc13688208"/>
      <w:r>
        <w:t>hydroxidy</w:t>
      </w:r>
      <w:bookmarkEnd w:id="3"/>
      <w:bookmarkEnd w:id="4"/>
    </w:p>
    <w:p w:rsidR="005359FF" w:rsidRDefault="005359FF" w:rsidP="005359FF">
      <w:pPr>
        <w:pStyle w:val="Odstavecseseznamem"/>
        <w:numPr>
          <w:ilvl w:val="0"/>
          <w:numId w:val="40"/>
        </w:numPr>
        <w:ind w:hanging="436"/>
      </w:pPr>
      <w:r>
        <w:t xml:space="preserve">tříprvkové sloučeniny obsahující hydroxidovou </w:t>
      </w:r>
      <w:proofErr w:type="gramStart"/>
      <w:r>
        <w:t>skupinu</w:t>
      </w:r>
      <w:proofErr w:type="gramEnd"/>
      <w:r>
        <w:t xml:space="preserve"> –</w:t>
      </w:r>
      <w:proofErr w:type="gramStart"/>
      <w:r>
        <w:t>OH</w:t>
      </w:r>
      <w:r>
        <w:rPr>
          <w:vertAlign w:val="superscript"/>
        </w:rPr>
        <w:t>-I</w:t>
      </w:r>
      <w:proofErr w:type="gramEnd"/>
    </w:p>
    <w:p w:rsidR="005359FF" w:rsidRDefault="005359FF" w:rsidP="005359FF">
      <w:pPr>
        <w:pStyle w:val="Odstavecseseznamem"/>
      </w:pPr>
      <w:r>
        <w:t xml:space="preserve">hydroxid sodný </w:t>
      </w:r>
      <w:proofErr w:type="spellStart"/>
      <w:r>
        <w:t>Na</w:t>
      </w:r>
      <w:r>
        <w:rPr>
          <w:vertAlign w:val="superscript"/>
        </w:rPr>
        <w:t>+I</w:t>
      </w:r>
      <w:r>
        <w:t>OH</w:t>
      </w:r>
      <w:r>
        <w:rPr>
          <w:vertAlign w:val="superscript"/>
        </w:rPr>
        <w:t>-I</w:t>
      </w:r>
      <w:proofErr w:type="spellEnd"/>
    </w:p>
    <w:p w:rsidR="005359FF" w:rsidRDefault="005359FF" w:rsidP="005359FF">
      <w:pPr>
        <w:pStyle w:val="Odstavecseseznamem"/>
        <w:rPr>
          <w:rFonts w:eastAsiaTheme="minorEastAsia" w:cstheme="minorHAnsi"/>
        </w:rPr>
      </w:pPr>
      <w:r>
        <w:t xml:space="preserve">hydroxid olovnatý </w:t>
      </w:r>
      <w:proofErr w:type="spellStart"/>
      <w:r>
        <w:t>Pb</w:t>
      </w:r>
      <w:r>
        <w:rPr>
          <w:vertAlign w:val="superscript"/>
        </w:rPr>
        <w:t>+II</w:t>
      </w:r>
      <w:r>
        <w:t>OH</w:t>
      </w:r>
      <w:r>
        <w:rPr>
          <w:vertAlign w:val="superscript"/>
        </w:rPr>
        <w:t>-I</w:t>
      </w:r>
      <w:proofErr w:type="spellEnd"/>
      <w:r>
        <w:t xml:space="preserve"> </w:t>
      </w:r>
      <w:r>
        <w:rPr>
          <w:rFonts w:eastAsiaTheme="minorEastAsia" w:cstheme="minorHAnsi"/>
        </w:rPr>
        <w:t xml:space="preserve">→ </w:t>
      </w:r>
      <w:proofErr w:type="spellStart"/>
      <w:r>
        <w:rPr>
          <w:rFonts w:eastAsiaTheme="minorEastAsia" w:cstheme="minorHAnsi"/>
        </w:rPr>
        <w:t>Pb</w:t>
      </w:r>
      <w:proofErr w:type="spellEnd"/>
      <w:r>
        <w:rPr>
          <w:rFonts w:eastAsiaTheme="minorEastAsia" w:cstheme="minorHAnsi"/>
        </w:rPr>
        <w:t>(OH)</w:t>
      </w:r>
      <w:r>
        <w:rPr>
          <w:rFonts w:eastAsiaTheme="minorEastAsia" w:cstheme="minorHAnsi"/>
          <w:vertAlign w:val="subscript"/>
        </w:rPr>
        <w:t>2</w:t>
      </w:r>
    </w:p>
    <w:p w:rsidR="005359FF" w:rsidRDefault="005359FF" w:rsidP="005359FF">
      <w:pPr>
        <w:pStyle w:val="Odstavecseseznamem"/>
        <w:rPr>
          <w:rFonts w:eastAsiaTheme="minorEastAsia" w:cstheme="minorHAnsi"/>
        </w:rPr>
      </w:pPr>
    </w:p>
    <w:p w:rsidR="005359FF" w:rsidRPr="00576108" w:rsidRDefault="005359FF" w:rsidP="005359FF">
      <w:pPr>
        <w:pStyle w:val="Odstavecseseznamem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hydroxid zlatitý </w:t>
      </w:r>
    </w:p>
    <w:p w:rsidR="005359FF" w:rsidRPr="00576108" w:rsidRDefault="005359FF" w:rsidP="005359FF">
      <w:pPr>
        <w:pStyle w:val="Odstavecseseznamem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hydroxid železnatý </w:t>
      </w:r>
    </w:p>
    <w:p w:rsidR="005359FF" w:rsidRDefault="005359FF" w:rsidP="005359FF">
      <w:pPr>
        <w:pStyle w:val="Odstavecseseznamem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hydroxid sírový </w:t>
      </w:r>
    </w:p>
    <w:p w:rsidR="005359FF" w:rsidRDefault="005359FF" w:rsidP="005359FF">
      <w:pPr>
        <w:pStyle w:val="Odstavecseseznamem"/>
        <w:rPr>
          <w:rFonts w:eastAsiaTheme="minorEastAsia" w:cstheme="minorHAnsi"/>
        </w:rPr>
      </w:pPr>
      <w:r>
        <w:rPr>
          <w:rFonts w:eastAsiaTheme="minorEastAsia" w:cstheme="minorHAnsi"/>
        </w:rPr>
        <w:t>Mg(OH)</w:t>
      </w:r>
      <w:r>
        <w:rPr>
          <w:rFonts w:eastAsiaTheme="minorEastAsia" w:cstheme="minorHAnsi"/>
          <w:vertAlign w:val="subscript"/>
        </w:rPr>
        <w:t>2</w:t>
      </w:r>
      <w:r>
        <w:rPr>
          <w:rFonts w:eastAsiaTheme="minorEastAsia" w:cstheme="minorHAnsi"/>
        </w:rPr>
        <w:t xml:space="preserve"> → </w:t>
      </w:r>
    </w:p>
    <w:p w:rsidR="005359FF" w:rsidRDefault="005359FF" w:rsidP="005359FF">
      <w:pPr>
        <w:pStyle w:val="Odstavecseseznamem"/>
        <w:rPr>
          <w:rFonts w:eastAsiaTheme="minorEastAsia" w:cstheme="minorHAnsi"/>
        </w:rPr>
      </w:pPr>
      <w:proofErr w:type="gramStart"/>
      <w:r>
        <w:rPr>
          <w:rFonts w:eastAsiaTheme="minorEastAsia" w:cstheme="minorHAnsi"/>
        </w:rPr>
        <w:t>Al(OH</w:t>
      </w:r>
      <w:proofErr w:type="gramEnd"/>
      <w:r>
        <w:rPr>
          <w:rFonts w:eastAsiaTheme="minorEastAsia" w:cstheme="minorHAnsi"/>
        </w:rPr>
        <w:t>)</w:t>
      </w:r>
      <w:r>
        <w:rPr>
          <w:rFonts w:eastAsiaTheme="minorEastAsia" w:cstheme="minorHAnsi"/>
          <w:vertAlign w:val="subscript"/>
        </w:rPr>
        <w:t>3</w:t>
      </w:r>
      <w:r>
        <w:rPr>
          <w:rFonts w:eastAsiaTheme="minorEastAsia" w:cstheme="minorHAnsi"/>
        </w:rPr>
        <w:t xml:space="preserve"> → </w:t>
      </w:r>
    </w:p>
    <w:p w:rsidR="005359FF" w:rsidRPr="006774FF" w:rsidRDefault="005359FF" w:rsidP="005359FF">
      <w:pPr>
        <w:pStyle w:val="Odstavecseseznamem"/>
      </w:pPr>
      <w:proofErr w:type="spellStart"/>
      <w:r>
        <w:rPr>
          <w:rFonts w:eastAsiaTheme="minorEastAsia" w:cstheme="minorHAnsi"/>
        </w:rPr>
        <w:t>CuOH</w:t>
      </w:r>
      <w:proofErr w:type="spellEnd"/>
      <w:r>
        <w:rPr>
          <w:rFonts w:eastAsiaTheme="minorEastAsia" w:cstheme="minorHAnsi"/>
        </w:rPr>
        <w:t xml:space="preserve"> → </w:t>
      </w:r>
    </w:p>
    <w:p w:rsidR="005359FF" w:rsidRDefault="005359FF"/>
    <w:sectPr w:rsidR="005359FF" w:rsidSect="00535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41A" w:rsidRDefault="0081341A" w:rsidP="002B3C66">
      <w:pPr>
        <w:spacing w:after="0" w:line="240" w:lineRule="auto"/>
      </w:pPr>
      <w:r>
        <w:separator/>
      </w:r>
    </w:p>
  </w:endnote>
  <w:endnote w:type="continuationSeparator" w:id="0">
    <w:p w:rsidR="0081341A" w:rsidRDefault="0081341A" w:rsidP="002B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41A" w:rsidRDefault="0081341A" w:rsidP="002B3C66">
      <w:pPr>
        <w:spacing w:after="0" w:line="240" w:lineRule="auto"/>
      </w:pPr>
      <w:r>
        <w:separator/>
      </w:r>
    </w:p>
  </w:footnote>
  <w:footnote w:type="continuationSeparator" w:id="0">
    <w:p w:rsidR="0081341A" w:rsidRDefault="0081341A" w:rsidP="002B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4FEA88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3837258"/>
    <w:multiLevelType w:val="hybridMultilevel"/>
    <w:tmpl w:val="F376A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9361D"/>
    <w:multiLevelType w:val="hybridMultilevel"/>
    <w:tmpl w:val="51A22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41911"/>
    <w:multiLevelType w:val="hybridMultilevel"/>
    <w:tmpl w:val="A6708FD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1B57152"/>
    <w:multiLevelType w:val="hybridMultilevel"/>
    <w:tmpl w:val="9EB2B502"/>
    <w:lvl w:ilvl="0" w:tplc="9F840C1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6388E"/>
    <w:multiLevelType w:val="hybridMultilevel"/>
    <w:tmpl w:val="DE70F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F1E36"/>
    <w:multiLevelType w:val="hybridMultilevel"/>
    <w:tmpl w:val="48266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4030E"/>
    <w:multiLevelType w:val="hybridMultilevel"/>
    <w:tmpl w:val="B524B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D7BB7"/>
    <w:multiLevelType w:val="hybridMultilevel"/>
    <w:tmpl w:val="D6261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84074"/>
    <w:multiLevelType w:val="hybridMultilevel"/>
    <w:tmpl w:val="E5F6A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D836A6"/>
    <w:multiLevelType w:val="hybridMultilevel"/>
    <w:tmpl w:val="72B04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9089B"/>
    <w:multiLevelType w:val="hybridMultilevel"/>
    <w:tmpl w:val="8084A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E3B7B"/>
    <w:multiLevelType w:val="hybridMultilevel"/>
    <w:tmpl w:val="3788D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D477A5"/>
    <w:multiLevelType w:val="hybridMultilevel"/>
    <w:tmpl w:val="B00E7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83FAC"/>
    <w:multiLevelType w:val="hybridMultilevel"/>
    <w:tmpl w:val="F8404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61E58"/>
    <w:multiLevelType w:val="hybridMultilevel"/>
    <w:tmpl w:val="AF06E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314B1A"/>
    <w:multiLevelType w:val="hybridMultilevel"/>
    <w:tmpl w:val="C824C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50428B"/>
    <w:multiLevelType w:val="hybridMultilevel"/>
    <w:tmpl w:val="5A56F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521648"/>
    <w:multiLevelType w:val="hybridMultilevel"/>
    <w:tmpl w:val="06844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D76B9"/>
    <w:multiLevelType w:val="hybridMultilevel"/>
    <w:tmpl w:val="D5082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BE46FC"/>
    <w:multiLevelType w:val="hybridMultilevel"/>
    <w:tmpl w:val="088A0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667125"/>
    <w:multiLevelType w:val="hybridMultilevel"/>
    <w:tmpl w:val="DBA24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E631E5"/>
    <w:multiLevelType w:val="hybridMultilevel"/>
    <w:tmpl w:val="0E146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BE6F74"/>
    <w:multiLevelType w:val="hybridMultilevel"/>
    <w:tmpl w:val="93F6B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6414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E92621"/>
    <w:multiLevelType w:val="hybridMultilevel"/>
    <w:tmpl w:val="E7BA8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022C96"/>
    <w:multiLevelType w:val="hybridMultilevel"/>
    <w:tmpl w:val="C6424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C0389A"/>
    <w:multiLevelType w:val="hybridMultilevel"/>
    <w:tmpl w:val="61A0C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A002C8"/>
    <w:multiLevelType w:val="hybridMultilevel"/>
    <w:tmpl w:val="CC58E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1450BD"/>
    <w:multiLevelType w:val="hybridMultilevel"/>
    <w:tmpl w:val="31B4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F00905"/>
    <w:multiLevelType w:val="hybridMultilevel"/>
    <w:tmpl w:val="7AF48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ED3AE8"/>
    <w:multiLevelType w:val="hybridMultilevel"/>
    <w:tmpl w:val="427E39E2"/>
    <w:lvl w:ilvl="0" w:tplc="E8048A4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>
    <w:nsid w:val="7316548F"/>
    <w:multiLevelType w:val="hybridMultilevel"/>
    <w:tmpl w:val="8EC0E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F66A36"/>
    <w:multiLevelType w:val="hybridMultilevel"/>
    <w:tmpl w:val="880480A8"/>
    <w:lvl w:ilvl="0" w:tplc="C5585A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40097"/>
    <w:multiLevelType w:val="hybridMultilevel"/>
    <w:tmpl w:val="DE5AE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F84D90"/>
    <w:multiLevelType w:val="hybridMultilevel"/>
    <w:tmpl w:val="8A6CD2AC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5">
    <w:nsid w:val="782E604D"/>
    <w:multiLevelType w:val="hybridMultilevel"/>
    <w:tmpl w:val="4C189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4841A5"/>
    <w:multiLevelType w:val="hybridMultilevel"/>
    <w:tmpl w:val="B3F2F300"/>
    <w:lvl w:ilvl="0" w:tplc="F7F4F1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02A0C"/>
    <w:multiLevelType w:val="hybridMultilevel"/>
    <w:tmpl w:val="8E76E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73712C"/>
    <w:multiLevelType w:val="hybridMultilevel"/>
    <w:tmpl w:val="B9CAE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8E4777"/>
    <w:multiLevelType w:val="hybridMultilevel"/>
    <w:tmpl w:val="D3481BAE"/>
    <w:lvl w:ilvl="0" w:tplc="761EE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B427E1"/>
    <w:multiLevelType w:val="hybridMultilevel"/>
    <w:tmpl w:val="17D6C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</w:num>
  <w:num w:numId="3">
    <w:abstractNumId w:val="2"/>
  </w:num>
  <w:num w:numId="4">
    <w:abstractNumId w:val="26"/>
  </w:num>
  <w:num w:numId="5">
    <w:abstractNumId w:val="16"/>
  </w:num>
  <w:num w:numId="6">
    <w:abstractNumId w:val="38"/>
  </w:num>
  <w:num w:numId="7">
    <w:abstractNumId w:val="17"/>
  </w:num>
  <w:num w:numId="8">
    <w:abstractNumId w:val="39"/>
  </w:num>
  <w:num w:numId="9">
    <w:abstractNumId w:val="0"/>
  </w:num>
  <w:num w:numId="10">
    <w:abstractNumId w:val="32"/>
  </w:num>
  <w:num w:numId="11">
    <w:abstractNumId w:val="34"/>
  </w:num>
  <w:num w:numId="12">
    <w:abstractNumId w:val="18"/>
  </w:num>
  <w:num w:numId="13">
    <w:abstractNumId w:val="3"/>
  </w:num>
  <w:num w:numId="14">
    <w:abstractNumId w:val="29"/>
  </w:num>
  <w:num w:numId="15">
    <w:abstractNumId w:val="1"/>
  </w:num>
  <w:num w:numId="16">
    <w:abstractNumId w:val="28"/>
  </w:num>
  <w:num w:numId="17">
    <w:abstractNumId w:val="20"/>
  </w:num>
  <w:num w:numId="18">
    <w:abstractNumId w:val="40"/>
  </w:num>
  <w:num w:numId="19">
    <w:abstractNumId w:val="35"/>
  </w:num>
  <w:num w:numId="20">
    <w:abstractNumId w:val="19"/>
  </w:num>
  <w:num w:numId="21">
    <w:abstractNumId w:val="8"/>
  </w:num>
  <w:num w:numId="22">
    <w:abstractNumId w:val="5"/>
  </w:num>
  <w:num w:numId="23">
    <w:abstractNumId w:val="25"/>
  </w:num>
  <w:num w:numId="24">
    <w:abstractNumId w:val="22"/>
  </w:num>
  <w:num w:numId="25">
    <w:abstractNumId w:val="24"/>
  </w:num>
  <w:num w:numId="26">
    <w:abstractNumId w:val="10"/>
  </w:num>
  <w:num w:numId="27">
    <w:abstractNumId w:val="13"/>
  </w:num>
  <w:num w:numId="28">
    <w:abstractNumId w:val="11"/>
  </w:num>
  <w:num w:numId="29">
    <w:abstractNumId w:val="36"/>
  </w:num>
  <w:num w:numId="30">
    <w:abstractNumId w:val="30"/>
  </w:num>
  <w:num w:numId="31">
    <w:abstractNumId w:val="4"/>
  </w:num>
  <w:num w:numId="32">
    <w:abstractNumId w:val="12"/>
  </w:num>
  <w:num w:numId="33">
    <w:abstractNumId w:val="21"/>
  </w:num>
  <w:num w:numId="34">
    <w:abstractNumId w:val="31"/>
  </w:num>
  <w:num w:numId="35">
    <w:abstractNumId w:val="7"/>
  </w:num>
  <w:num w:numId="36">
    <w:abstractNumId w:val="9"/>
  </w:num>
  <w:num w:numId="37">
    <w:abstractNumId w:val="27"/>
  </w:num>
  <w:num w:numId="38">
    <w:abstractNumId w:val="14"/>
  </w:num>
  <w:num w:numId="39">
    <w:abstractNumId w:val="6"/>
  </w:num>
  <w:num w:numId="40">
    <w:abstractNumId w:val="33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66"/>
    <w:rsid w:val="00061209"/>
    <w:rsid w:val="000E3826"/>
    <w:rsid w:val="000F79AF"/>
    <w:rsid w:val="00133912"/>
    <w:rsid w:val="00154540"/>
    <w:rsid w:val="00187FAD"/>
    <w:rsid w:val="00233559"/>
    <w:rsid w:val="00255C5E"/>
    <w:rsid w:val="00263EC0"/>
    <w:rsid w:val="002A70CC"/>
    <w:rsid w:val="002B3C66"/>
    <w:rsid w:val="0030417D"/>
    <w:rsid w:val="0031094A"/>
    <w:rsid w:val="00363F12"/>
    <w:rsid w:val="003D04DF"/>
    <w:rsid w:val="004B5708"/>
    <w:rsid w:val="004D5752"/>
    <w:rsid w:val="005359FF"/>
    <w:rsid w:val="005E3037"/>
    <w:rsid w:val="00651490"/>
    <w:rsid w:val="0073459E"/>
    <w:rsid w:val="00736932"/>
    <w:rsid w:val="00765F01"/>
    <w:rsid w:val="00795108"/>
    <w:rsid w:val="007C7509"/>
    <w:rsid w:val="007D7E7B"/>
    <w:rsid w:val="007E223B"/>
    <w:rsid w:val="0081341A"/>
    <w:rsid w:val="008161AE"/>
    <w:rsid w:val="00862785"/>
    <w:rsid w:val="00863AFF"/>
    <w:rsid w:val="00944E12"/>
    <w:rsid w:val="009702CD"/>
    <w:rsid w:val="009C2C2D"/>
    <w:rsid w:val="009C4052"/>
    <w:rsid w:val="00A707FD"/>
    <w:rsid w:val="00AA39BE"/>
    <w:rsid w:val="00AB108E"/>
    <w:rsid w:val="00AB515A"/>
    <w:rsid w:val="00AB7AC1"/>
    <w:rsid w:val="00AF55B9"/>
    <w:rsid w:val="00B63799"/>
    <w:rsid w:val="00B8759B"/>
    <w:rsid w:val="00BB1F1D"/>
    <w:rsid w:val="00BF78B8"/>
    <w:rsid w:val="00C322AA"/>
    <w:rsid w:val="00C844AA"/>
    <w:rsid w:val="00C90ECB"/>
    <w:rsid w:val="00CE1BCD"/>
    <w:rsid w:val="00D06861"/>
    <w:rsid w:val="00E6611D"/>
    <w:rsid w:val="00EC4DDE"/>
    <w:rsid w:val="00F20600"/>
    <w:rsid w:val="00F75B45"/>
    <w:rsid w:val="00F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2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22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59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3C66"/>
  </w:style>
  <w:style w:type="paragraph" w:styleId="Zpat">
    <w:name w:val="footer"/>
    <w:basedOn w:val="Normln"/>
    <w:link w:val="ZpatChar"/>
    <w:uiPriority w:val="99"/>
    <w:unhideWhenUsed/>
    <w:rsid w:val="002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3C66"/>
  </w:style>
  <w:style w:type="paragraph" w:styleId="Textbubliny">
    <w:name w:val="Balloon Text"/>
    <w:basedOn w:val="Normln"/>
    <w:link w:val="TextbublinyChar"/>
    <w:uiPriority w:val="99"/>
    <w:semiHidden/>
    <w:unhideWhenUsed/>
    <w:rsid w:val="002B3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C6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E2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E22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E223B"/>
    <w:pPr>
      <w:ind w:left="720"/>
      <w:contextualSpacing/>
    </w:pPr>
  </w:style>
  <w:style w:type="paragraph" w:styleId="Seznam2">
    <w:name w:val="List 2"/>
    <w:basedOn w:val="Normln"/>
    <w:uiPriority w:val="99"/>
    <w:unhideWhenUsed/>
    <w:rsid w:val="007E223B"/>
    <w:pPr>
      <w:ind w:left="566" w:hanging="283"/>
      <w:contextualSpacing/>
    </w:pPr>
  </w:style>
  <w:style w:type="paragraph" w:styleId="Seznamsodrkami3">
    <w:name w:val="List Bullet 3"/>
    <w:basedOn w:val="Normln"/>
    <w:uiPriority w:val="99"/>
    <w:unhideWhenUsed/>
    <w:rsid w:val="007E223B"/>
    <w:pPr>
      <w:numPr>
        <w:numId w:val="9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13391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BB1F1D"/>
    <w:pPr>
      <w:spacing w:after="0" w:line="240" w:lineRule="auto"/>
    </w:pPr>
  </w:style>
  <w:style w:type="table" w:styleId="Mkatabulky">
    <w:name w:val="Table Grid"/>
    <w:basedOn w:val="Normlntabulka"/>
    <w:uiPriority w:val="59"/>
    <w:rsid w:val="009C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AB108E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359F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22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22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59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3C66"/>
  </w:style>
  <w:style w:type="paragraph" w:styleId="Zpat">
    <w:name w:val="footer"/>
    <w:basedOn w:val="Normln"/>
    <w:link w:val="ZpatChar"/>
    <w:uiPriority w:val="99"/>
    <w:unhideWhenUsed/>
    <w:rsid w:val="002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3C66"/>
  </w:style>
  <w:style w:type="paragraph" w:styleId="Textbubliny">
    <w:name w:val="Balloon Text"/>
    <w:basedOn w:val="Normln"/>
    <w:link w:val="TextbublinyChar"/>
    <w:uiPriority w:val="99"/>
    <w:semiHidden/>
    <w:unhideWhenUsed/>
    <w:rsid w:val="002B3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C6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E2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E22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E223B"/>
    <w:pPr>
      <w:ind w:left="720"/>
      <w:contextualSpacing/>
    </w:pPr>
  </w:style>
  <w:style w:type="paragraph" w:styleId="Seznam2">
    <w:name w:val="List 2"/>
    <w:basedOn w:val="Normln"/>
    <w:uiPriority w:val="99"/>
    <w:unhideWhenUsed/>
    <w:rsid w:val="007E223B"/>
    <w:pPr>
      <w:ind w:left="566" w:hanging="283"/>
      <w:contextualSpacing/>
    </w:pPr>
  </w:style>
  <w:style w:type="paragraph" w:styleId="Seznamsodrkami3">
    <w:name w:val="List Bullet 3"/>
    <w:basedOn w:val="Normln"/>
    <w:uiPriority w:val="99"/>
    <w:unhideWhenUsed/>
    <w:rsid w:val="007E223B"/>
    <w:pPr>
      <w:numPr>
        <w:numId w:val="9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13391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BB1F1D"/>
    <w:pPr>
      <w:spacing w:after="0" w:line="240" w:lineRule="auto"/>
    </w:pPr>
  </w:style>
  <w:style w:type="table" w:styleId="Mkatabulky">
    <w:name w:val="Table Grid"/>
    <w:basedOn w:val="Normlntabulka"/>
    <w:uiPriority w:val="59"/>
    <w:rsid w:val="009C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AB108E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359F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T5_n7e1w9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aktivita.etaktik.cz/novy-student/60282/6313c4d8d1c4b46b10035b136d53841d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2020-03-16T19:48:00Z</cp:lastPrinted>
  <dcterms:created xsi:type="dcterms:W3CDTF">2020-05-07T08:40:00Z</dcterms:created>
  <dcterms:modified xsi:type="dcterms:W3CDTF">2020-05-08T13:16:00Z</dcterms:modified>
</cp:coreProperties>
</file>