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C1" w:rsidRDefault="00DD2BC1">
      <w:pPr>
        <w:rPr>
          <w:b/>
          <w:sz w:val="28"/>
          <w:u w:val="single"/>
        </w:rPr>
      </w:pPr>
    </w:p>
    <w:p w:rsidR="00DD2BC1" w:rsidRDefault="00DD2BC1">
      <w:pPr>
        <w:rPr>
          <w:b/>
          <w:sz w:val="28"/>
          <w:u w:val="single"/>
        </w:rPr>
      </w:pPr>
    </w:p>
    <w:p w:rsidR="0071303E" w:rsidRPr="00DD2BC1" w:rsidRDefault="003A35FC">
      <w:pPr>
        <w:rPr>
          <w:b/>
          <w:sz w:val="28"/>
          <w:u w:val="single"/>
        </w:rPr>
      </w:pPr>
      <w:bookmarkStart w:id="0" w:name="_GoBack"/>
      <w:bookmarkEnd w:id="0"/>
      <w:r w:rsidRPr="00DD2BC1">
        <w:rPr>
          <w:b/>
          <w:sz w:val="28"/>
          <w:u w:val="single"/>
        </w:rPr>
        <w:t>Seřaďte jednotlivé části textu (A – E) za sebou tak, aby byla dodržena textová návaznost:</w:t>
      </w:r>
    </w:p>
    <w:p w:rsidR="00DD2BC1" w:rsidRDefault="00DD2BC1"/>
    <w:p w:rsidR="003A35FC" w:rsidRDefault="003A35FC">
      <w:r>
        <w:t xml:space="preserve">A) Záhy však zjistil, že za publikem, které tleská, zákeřně číhá jiné publikum – nepřátelské. Týden </w:t>
      </w:r>
    </w:p>
    <w:p w:rsidR="003A35FC" w:rsidRDefault="003A35FC">
      <w:r>
        <w:t xml:space="preserve">     po slavnosti potkal v čekárně u zubaře spolužáka a dal se s ním do řeči.</w:t>
      </w:r>
    </w:p>
    <w:p w:rsidR="00DD2BC1" w:rsidRDefault="00DD2BC1"/>
    <w:p w:rsidR="003A35FC" w:rsidRDefault="003A35FC">
      <w:r>
        <w:t>B) Prázdniny by trvaly deset měsíců, učitel by poslouchal děti a dělo by se ještě mnoho podivu –</w:t>
      </w:r>
    </w:p>
    <w:p w:rsidR="003A35FC" w:rsidRDefault="003A35FC">
      <w:r>
        <w:t xml:space="preserve">    </w:t>
      </w:r>
      <w:r w:rsidR="00DD2BC1">
        <w:t>h</w:t>
      </w:r>
      <w:r>
        <w:t xml:space="preserve">odných věcí. V tom z ordinace vyšla sestra. Jedna paní jí plačtivě </w:t>
      </w:r>
      <w:proofErr w:type="gramStart"/>
      <w:r>
        <w:t>řekla</w:t>
      </w:r>
      <w:r w:rsidR="00DD2BC1">
        <w:t>: ,,Prosím</w:t>
      </w:r>
      <w:proofErr w:type="gramEnd"/>
      <w:r w:rsidR="00DD2BC1">
        <w:t xml:space="preserve"> vás, </w:t>
      </w:r>
      <w:r>
        <w:t xml:space="preserve">udělejte ně – </w:t>
      </w:r>
    </w:p>
    <w:p w:rsidR="003A35FC" w:rsidRDefault="003A35FC">
      <w:r>
        <w:t xml:space="preserve">    </w:t>
      </w:r>
      <w:r w:rsidR="00DD2BC1">
        <w:t>c</w:t>
      </w:r>
      <w:r>
        <w:t>o s tím dítětem. To je hrozné, jak se u vás předvádí.“</w:t>
      </w:r>
    </w:p>
    <w:p w:rsidR="00DD2BC1" w:rsidRDefault="00DD2BC1"/>
    <w:p w:rsidR="003A35FC" w:rsidRDefault="003A35FC">
      <w:r>
        <w:t>C) Jaromil uměl číst a psát, ještě než začal chodit do škol</w:t>
      </w:r>
      <w:r w:rsidR="00DD2BC1">
        <w:t>y, takže maminka usoudila, že by</w:t>
      </w:r>
      <w:r>
        <w:t xml:space="preserve"> mohl </w:t>
      </w:r>
      <w:proofErr w:type="gramStart"/>
      <w:r>
        <w:t>na</w:t>
      </w:r>
      <w:proofErr w:type="gramEnd"/>
      <w:r>
        <w:t xml:space="preserve"> – </w:t>
      </w:r>
    </w:p>
    <w:p w:rsidR="003A35FC" w:rsidRDefault="003A35FC">
      <w:r>
        <w:t xml:space="preserve">    </w:t>
      </w:r>
      <w:proofErr w:type="spellStart"/>
      <w:r w:rsidR="00DD2BC1">
        <w:t>s</w:t>
      </w:r>
      <w:r>
        <w:t>toup</w:t>
      </w:r>
      <w:r w:rsidR="00DD2BC1">
        <w:t>it</w:t>
      </w:r>
      <w:proofErr w:type="spellEnd"/>
      <w:r w:rsidR="00DD2BC1">
        <w:t xml:space="preserve"> rovnou do druhé třídy. Začala okamžitě jednat.</w:t>
      </w:r>
    </w:p>
    <w:p w:rsidR="00DD2BC1" w:rsidRDefault="00DD2BC1"/>
    <w:p w:rsidR="00DD2BC1" w:rsidRDefault="00DD2BC1">
      <w:r>
        <w:t>D) Náhle zpozoroval, že jeden pán s úsměvem naslouchá, co si povídají. To Jaromila povzbudilo.</w:t>
      </w:r>
    </w:p>
    <w:p w:rsidR="00DD2BC1" w:rsidRDefault="00DD2BC1">
      <w:r>
        <w:t xml:space="preserve">     Začal nahlas rozvíjet své představy, co by dělal jako ministr školství.</w:t>
      </w:r>
    </w:p>
    <w:p w:rsidR="00DD2BC1" w:rsidRDefault="00DD2BC1"/>
    <w:p w:rsidR="00DD2BC1" w:rsidRDefault="00DD2BC1">
      <w:r>
        <w:t xml:space="preserve">E) Když na ministerstvu získala příslušné povolení, Jaromil se posadil do lavice mezi žáky o rok </w:t>
      </w:r>
    </w:p>
    <w:p w:rsidR="00DD2BC1" w:rsidRDefault="00DD2BC1">
      <w:r>
        <w:t xml:space="preserve">    starší. Ve škole ho všichni obdivovali. </w:t>
      </w:r>
      <w:proofErr w:type="gramStart"/>
      <w:r>
        <w:t>Jednou</w:t>
      </w:r>
      <w:proofErr w:type="gramEnd"/>
      <w:r>
        <w:t xml:space="preserve"> na školní slavnosti přednesl tklivou básničku, za </w:t>
      </w:r>
      <w:proofErr w:type="gramStart"/>
      <w:r>
        <w:t>niž</w:t>
      </w:r>
      <w:proofErr w:type="gramEnd"/>
      <w:r>
        <w:t xml:space="preserve"> </w:t>
      </w:r>
    </w:p>
    <w:p w:rsidR="00DD2BC1" w:rsidRDefault="00DD2BC1">
      <w:r>
        <w:t xml:space="preserve">    byl odměněn potleskem rodičovského publika.</w:t>
      </w:r>
    </w:p>
    <w:sectPr w:rsidR="00DD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C"/>
    <w:rsid w:val="003A35FC"/>
    <w:rsid w:val="0071303E"/>
    <w:rsid w:val="00D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DFB3"/>
  <w15:chartTrackingRefBased/>
  <w15:docId w15:val="{D1D14A0A-D4E1-4D5C-8275-EC241EA9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2020-05-10T16:12:00Z</dcterms:created>
  <dcterms:modified xsi:type="dcterms:W3CDTF">2020-05-10T16:32:00Z</dcterms:modified>
</cp:coreProperties>
</file>