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9D" w:rsidRPr="00915502" w:rsidRDefault="002D3BE5">
      <w:pPr>
        <w:rPr>
          <w:b/>
          <w:sz w:val="28"/>
          <w:u w:val="single"/>
        </w:rPr>
      </w:pPr>
      <w:bookmarkStart w:id="0" w:name="_GoBack"/>
      <w:r w:rsidRPr="00915502">
        <w:rPr>
          <w:b/>
          <w:sz w:val="28"/>
          <w:u w:val="single"/>
        </w:rPr>
        <w:t>Uspořádej části (A-G) chronologicky tak, aby na sebe text navazoval.</w:t>
      </w:r>
    </w:p>
    <w:bookmarkEnd w:id="0"/>
    <w:p w:rsidR="00C95686" w:rsidRDefault="00C95686"/>
    <w:p w:rsidR="002D3BE5" w:rsidRDefault="002D3BE5">
      <w:r>
        <w:t>A. Po 20 minutách sádru opatrně podeberete a zvedněte, aby se stopa nezlomila.</w:t>
      </w:r>
    </w:p>
    <w:p w:rsidR="00C95686" w:rsidRDefault="00C95686"/>
    <w:p w:rsidR="002D3BE5" w:rsidRDefault="002D3BE5">
      <w:r>
        <w:t>B. Jak na to? Najděte stopu bobra (nebo jiného zvířete) v hlíně nebo ve sněhu.</w:t>
      </w:r>
    </w:p>
    <w:p w:rsidR="00C95686" w:rsidRDefault="00C95686"/>
    <w:p w:rsidR="002D3BE5" w:rsidRDefault="002D3BE5">
      <w:r>
        <w:t>C. Poté ji nalijte do stopy ohrazené papírem. Nechte sádru zatvrdnout. Stopa bude tvrdnout nejméně</w:t>
      </w:r>
    </w:p>
    <w:p w:rsidR="002D3BE5" w:rsidRDefault="002D3BE5">
      <w:r>
        <w:t xml:space="preserve">     20 minut.</w:t>
      </w:r>
    </w:p>
    <w:p w:rsidR="00C95686" w:rsidRDefault="00C95686"/>
    <w:p w:rsidR="002D3BE5" w:rsidRDefault="002D3BE5">
      <w:r>
        <w:t xml:space="preserve">D. Pokud byste chtěli donést opravdový důkaz bobří přítomnosti v přírodě, nejjednodušším </w:t>
      </w:r>
      <w:proofErr w:type="spellStart"/>
      <w:r>
        <w:t>způso</w:t>
      </w:r>
      <w:proofErr w:type="spellEnd"/>
      <w:r>
        <w:t xml:space="preserve"> -</w:t>
      </w:r>
    </w:p>
    <w:p w:rsidR="002D3BE5" w:rsidRDefault="002D3BE5">
      <w:r>
        <w:t xml:space="preserve">     </w:t>
      </w:r>
      <w:proofErr w:type="spellStart"/>
      <w:r>
        <w:t>bem</w:t>
      </w:r>
      <w:proofErr w:type="spellEnd"/>
      <w:r>
        <w:t xml:space="preserve"> je odlít jeho stopu.</w:t>
      </w:r>
    </w:p>
    <w:p w:rsidR="00C95686" w:rsidRDefault="00C95686"/>
    <w:p w:rsidR="002D3BE5" w:rsidRDefault="002D3BE5">
      <w:r>
        <w:t xml:space="preserve">E. Vezměte si kelímek na míchání sádry, naplňte kelímek po rysku vodou a najděte v přírodě dřevěný </w:t>
      </w:r>
    </w:p>
    <w:p w:rsidR="002D3BE5" w:rsidRDefault="002D3BE5">
      <w:r>
        <w:t xml:space="preserve">     </w:t>
      </w:r>
      <w:r w:rsidR="00C95686">
        <w:t>k</w:t>
      </w:r>
      <w:r>
        <w:t>lacík na míchání. Namíchejte sádru – sádra by měla mít hustotu krupičné kaše.</w:t>
      </w:r>
    </w:p>
    <w:p w:rsidR="00C95686" w:rsidRDefault="00C95686"/>
    <w:p w:rsidR="002D3BE5" w:rsidRDefault="002D3BE5">
      <w:r>
        <w:t>F. Hlínu očistěte druhý den ráno, až sádra zcela</w:t>
      </w:r>
      <w:r w:rsidR="00C95686">
        <w:t xml:space="preserve"> zatvrdne. Tak s chutí do toho! </w:t>
      </w:r>
    </w:p>
    <w:p w:rsidR="00C95686" w:rsidRDefault="00C95686"/>
    <w:p w:rsidR="00C95686" w:rsidRDefault="00C95686">
      <w:r>
        <w:t>G. Ohraďte místo se stopou. Na ohrazení použijte tvrdý papír sepnutý kancelářskou sponkou.</w:t>
      </w:r>
    </w:p>
    <w:sectPr w:rsidR="00C95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E5"/>
    <w:rsid w:val="002D3BE5"/>
    <w:rsid w:val="00915502"/>
    <w:rsid w:val="00B6139D"/>
    <w:rsid w:val="00C95686"/>
    <w:rsid w:val="00E0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5E4F7-D275-4F81-8071-A703B44F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2020-05-10T15:36:00Z</dcterms:created>
  <dcterms:modified xsi:type="dcterms:W3CDTF">2020-05-10T16:55:00Z</dcterms:modified>
</cp:coreProperties>
</file>