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30E" w:rsidRDefault="00042471">
      <w:pPr>
        <w:rPr>
          <w:b/>
          <w:sz w:val="24"/>
          <w:szCs w:val="24"/>
        </w:rPr>
      </w:pPr>
      <w:r>
        <w:rPr>
          <w:b/>
          <w:sz w:val="24"/>
          <w:szCs w:val="24"/>
        </w:rPr>
        <w:t>Chemie kolem nás – chemie a výživa</w:t>
      </w:r>
    </w:p>
    <w:p w:rsidR="00020D80" w:rsidRDefault="00020D80">
      <w:pPr>
        <w:rPr>
          <w:sz w:val="24"/>
          <w:szCs w:val="24"/>
        </w:rPr>
      </w:pPr>
      <w:r w:rsidRPr="00020D80">
        <w:rPr>
          <w:sz w:val="24"/>
          <w:szCs w:val="24"/>
        </w:rPr>
        <w:t xml:space="preserve">Projděte si </w:t>
      </w:r>
      <w:r>
        <w:rPr>
          <w:sz w:val="24"/>
          <w:szCs w:val="24"/>
        </w:rPr>
        <w:t xml:space="preserve">str. </w:t>
      </w:r>
      <w:r w:rsidR="0058505D">
        <w:rPr>
          <w:sz w:val="24"/>
          <w:szCs w:val="24"/>
        </w:rPr>
        <w:t>8</w:t>
      </w:r>
      <w:r w:rsidR="00042471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042471">
        <w:rPr>
          <w:sz w:val="24"/>
          <w:szCs w:val="24"/>
        </w:rPr>
        <w:t xml:space="preserve">– 87 </w:t>
      </w:r>
      <w:r>
        <w:rPr>
          <w:sz w:val="24"/>
          <w:szCs w:val="24"/>
        </w:rPr>
        <w:t xml:space="preserve">a udělejte si zápis </w:t>
      </w:r>
    </w:p>
    <w:p w:rsidR="00042471" w:rsidRDefault="00042471" w:rsidP="00042471">
      <w:pPr>
        <w:pStyle w:val="Nadpis1"/>
      </w:pPr>
      <w:bookmarkStart w:id="0" w:name="_Toc39175490"/>
      <w:r>
        <w:t>Chemie kolem nás</w:t>
      </w:r>
      <w:bookmarkEnd w:id="0"/>
    </w:p>
    <w:p w:rsidR="00042471" w:rsidRDefault="00042471" w:rsidP="00042471">
      <w:pPr>
        <w:pStyle w:val="Nadpis2"/>
      </w:pPr>
      <w:bookmarkStart w:id="1" w:name="_Toc39175491"/>
      <w:r>
        <w:t>Chemie a výživa</w:t>
      </w:r>
      <w:bookmarkEnd w:id="1"/>
    </w:p>
    <w:p w:rsidR="00042471" w:rsidRDefault="00042471" w:rsidP="00042471">
      <w:pPr>
        <w:pStyle w:val="Nadpis3"/>
      </w:pPr>
      <w:bookmarkStart w:id="2" w:name="_Toc39175492"/>
      <w:r>
        <w:t>Potraviny</w:t>
      </w:r>
      <w:bookmarkEnd w:id="2"/>
    </w:p>
    <w:p w:rsidR="00042471" w:rsidRDefault="00042471" w:rsidP="00042471">
      <w:pPr>
        <w:pStyle w:val="Odstavecseseznamem"/>
        <w:numPr>
          <w:ilvl w:val="0"/>
          <w:numId w:val="31"/>
        </w:numPr>
      </w:pPr>
      <w:r>
        <w:t>látky, které dodávají organizmu potřebné množství živin</w:t>
      </w:r>
    </w:p>
    <w:p w:rsidR="00042471" w:rsidRDefault="00042471" w:rsidP="00042471">
      <w:pPr>
        <w:pStyle w:val="Odstavecseseznamem"/>
        <w:numPr>
          <w:ilvl w:val="0"/>
          <w:numId w:val="31"/>
        </w:numPr>
      </w:pPr>
      <w:r>
        <w:t>nejdůležitější jsou základní živiny: cukry, tuky a bílkoviny</w:t>
      </w:r>
    </w:p>
    <w:p w:rsidR="00042471" w:rsidRDefault="00042471" w:rsidP="00042471">
      <w:pPr>
        <w:pStyle w:val="Odstavecseseznamem"/>
        <w:numPr>
          <w:ilvl w:val="0"/>
          <w:numId w:val="31"/>
        </w:numPr>
      </w:pPr>
      <w:r>
        <w:t>tělo dále potřebuje: vodu, minerální látky a vitamíny</w:t>
      </w:r>
    </w:p>
    <w:p w:rsidR="00042471" w:rsidRDefault="00042471" w:rsidP="00042471">
      <w:pPr>
        <w:pStyle w:val="Odstavecseseznamem"/>
        <w:numPr>
          <w:ilvl w:val="0"/>
          <w:numId w:val="31"/>
        </w:numPr>
      </w:pPr>
      <w:r>
        <w:t>rozdělení:</w:t>
      </w:r>
    </w:p>
    <w:p w:rsidR="00042471" w:rsidRDefault="00042471" w:rsidP="00042471">
      <w:pPr>
        <w:pStyle w:val="Odstavecseseznamem"/>
        <w:numPr>
          <w:ilvl w:val="0"/>
          <w:numId w:val="32"/>
        </w:numPr>
        <w:ind w:left="1843" w:hanging="425"/>
      </w:pPr>
      <w:r>
        <w:t>rostlinný původ – jedlé části rostlin – ovoce, zelenina, obiloviny a koření</w:t>
      </w:r>
    </w:p>
    <w:p w:rsidR="00042471" w:rsidRDefault="00042471" w:rsidP="00042471">
      <w:pPr>
        <w:pStyle w:val="Odstavecseseznamem"/>
        <w:numPr>
          <w:ilvl w:val="0"/>
          <w:numId w:val="32"/>
        </w:numPr>
        <w:ind w:left="1843" w:hanging="425"/>
      </w:pPr>
      <w:r>
        <w:t>živočišný původ – maso a masné výrobky, mléko a mléčné výrobky, vejce, živ. tuky a med</w:t>
      </w:r>
    </w:p>
    <w:p w:rsidR="00042471" w:rsidRDefault="00042471" w:rsidP="00042471">
      <w:pPr>
        <w:pStyle w:val="Odstavecseseznamem"/>
        <w:numPr>
          <w:ilvl w:val="0"/>
          <w:numId w:val="33"/>
        </w:numPr>
      </w:pPr>
      <w:r>
        <w:t>člověk potřebuje přijímat pestrou a vyváženou stravu, která obsahuje potřebné živiny</w:t>
      </w:r>
    </w:p>
    <w:p w:rsidR="00042471" w:rsidRDefault="00042471" w:rsidP="00042471">
      <w:pPr>
        <w:pStyle w:val="Odstavecseseznamem"/>
        <w:numPr>
          <w:ilvl w:val="0"/>
          <w:numId w:val="33"/>
        </w:numPr>
      </w:pPr>
      <w:r>
        <w:t>potravinová pyramida – vyjadřuje doporučené složení naši potravy</w:t>
      </w:r>
    </w:p>
    <w:p w:rsidR="00042471" w:rsidRDefault="00042471" w:rsidP="00042471">
      <w:pPr>
        <w:pStyle w:val="Odstavecseseznamem"/>
        <w:numPr>
          <w:ilvl w:val="0"/>
          <w:numId w:val="33"/>
        </w:numPr>
      </w:pPr>
      <w:r>
        <w:t>výživová hodnota potravin – je určena energetickou hodnostou a obsahem vitamínů a bílkovin</w:t>
      </w:r>
    </w:p>
    <w:p w:rsidR="00042471" w:rsidRDefault="00042471" w:rsidP="00042471">
      <w:pPr>
        <w:pStyle w:val="Odstavecseseznamem"/>
        <w:numPr>
          <w:ilvl w:val="0"/>
          <w:numId w:val="33"/>
        </w:numPr>
      </w:pPr>
      <w:r>
        <w:t xml:space="preserve">příjem a výdej potravin by měl být v rovnováze – obezita </w:t>
      </w:r>
      <w:proofErr w:type="spellStart"/>
      <w:r>
        <w:t>vz</w:t>
      </w:r>
      <w:proofErr w:type="spellEnd"/>
      <w:r>
        <w:t>. podvýživa</w:t>
      </w:r>
    </w:p>
    <w:p w:rsidR="00042471" w:rsidRDefault="00042471" w:rsidP="00042471">
      <w:pPr>
        <w:pStyle w:val="Nadpis3"/>
      </w:pPr>
      <w:bookmarkStart w:id="3" w:name="_Toc39175493"/>
      <w:r>
        <w:t>Voda</w:t>
      </w:r>
      <w:bookmarkEnd w:id="3"/>
    </w:p>
    <w:p w:rsidR="00042471" w:rsidRDefault="00042471" w:rsidP="00042471">
      <w:pPr>
        <w:pStyle w:val="Odstavecseseznamem"/>
        <w:numPr>
          <w:ilvl w:val="0"/>
          <w:numId w:val="34"/>
        </w:numPr>
      </w:pPr>
      <w:r>
        <w:t>běžně by měl člověk spotřebovat 2-3 l denně – závisí na hmotnosti člověka, tělesné zátěži, teplotě okolí atd.</w:t>
      </w:r>
    </w:p>
    <w:p w:rsidR="00042471" w:rsidRDefault="00042471" w:rsidP="00042471">
      <w:pPr>
        <w:pStyle w:val="Odstavecseseznamem"/>
        <w:numPr>
          <w:ilvl w:val="0"/>
          <w:numId w:val="34"/>
        </w:numPr>
      </w:pPr>
      <w:r>
        <w:t>základem pitného režimu je čistá a zdravotné nezávadná voda</w:t>
      </w:r>
    </w:p>
    <w:p w:rsidR="00042471" w:rsidRDefault="00042471" w:rsidP="00042471">
      <w:pPr>
        <w:pStyle w:val="Odstavecseseznamem"/>
        <w:numPr>
          <w:ilvl w:val="0"/>
          <w:numId w:val="34"/>
        </w:numPr>
      </w:pPr>
      <w:r>
        <w:t>nezdravé jsou nápoje s cukrem</w:t>
      </w:r>
    </w:p>
    <w:p w:rsidR="00042471" w:rsidRDefault="00042471" w:rsidP="00042471">
      <w:pPr>
        <w:pStyle w:val="Nadpis3"/>
      </w:pPr>
      <w:bookmarkStart w:id="4" w:name="_Toc39175494"/>
      <w:r>
        <w:t>Konzervace potravin</w:t>
      </w:r>
      <w:bookmarkEnd w:id="4"/>
    </w:p>
    <w:p w:rsidR="00042471" w:rsidRDefault="00042471" w:rsidP="00042471">
      <w:pPr>
        <w:pStyle w:val="Odstavecseseznamem"/>
        <w:numPr>
          <w:ilvl w:val="0"/>
          <w:numId w:val="35"/>
        </w:numPr>
      </w:pPr>
      <w:r>
        <w:t>důležitá je zdravotní nezávadnost potravin</w:t>
      </w:r>
    </w:p>
    <w:p w:rsidR="00042471" w:rsidRDefault="00042471" w:rsidP="00042471">
      <w:pPr>
        <w:pStyle w:val="Odstavecseseznamem"/>
        <w:numPr>
          <w:ilvl w:val="0"/>
          <w:numId w:val="35"/>
        </w:numPr>
      </w:pPr>
      <w:r>
        <w:t>rychle zkazitelné potraviny uchováváme v chladničce (vejce, maso, mléčné výrobky)</w:t>
      </w:r>
    </w:p>
    <w:p w:rsidR="00042471" w:rsidRDefault="00042471" w:rsidP="00042471">
      <w:pPr>
        <w:pStyle w:val="Odstavecseseznamem"/>
        <w:numPr>
          <w:ilvl w:val="0"/>
          <w:numId w:val="35"/>
        </w:numPr>
      </w:pPr>
      <w:r>
        <w:t>pečivo stačí skladovat v suchu</w:t>
      </w:r>
    </w:p>
    <w:p w:rsidR="00042471" w:rsidRDefault="00042471" w:rsidP="00042471">
      <w:pPr>
        <w:pStyle w:val="Odstavecseseznamem"/>
        <w:numPr>
          <w:ilvl w:val="0"/>
          <w:numId w:val="35"/>
        </w:numPr>
      </w:pPr>
      <w:r>
        <w:t>v kazících se potravinách se namnoží mikroorganismy – toxické produkty</w:t>
      </w:r>
    </w:p>
    <w:p w:rsidR="00042471" w:rsidRDefault="00042471" w:rsidP="00042471">
      <w:pPr>
        <w:pStyle w:val="Odstavecseseznamem"/>
        <w:numPr>
          <w:ilvl w:val="0"/>
          <w:numId w:val="35"/>
        </w:numPr>
      </w:pPr>
      <w:r>
        <w:t>mikroorganismům pomáhá vlhko, příznivé PH a teplota</w:t>
      </w:r>
    </w:p>
    <w:p w:rsidR="00042471" w:rsidRDefault="00042471" w:rsidP="00042471">
      <w:pPr>
        <w:pStyle w:val="Odstavecseseznamem"/>
        <w:numPr>
          <w:ilvl w:val="0"/>
          <w:numId w:val="35"/>
        </w:numPr>
      </w:pPr>
      <w:r>
        <w:t>trvanlivost prodlužuje konzervace – nasolení, působení vysoké a nízké teploty, chemická konzervace</w:t>
      </w:r>
    </w:p>
    <w:p w:rsidR="00020D80" w:rsidRPr="00020D80" w:rsidRDefault="00020D80" w:rsidP="00020D80">
      <w:pPr>
        <w:pStyle w:val="Odstavecseseznamem"/>
      </w:pPr>
    </w:p>
    <w:p w:rsidR="00D734B6" w:rsidRPr="00D734B6" w:rsidRDefault="0004247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Test si dáme opět na konci kapitoly </w:t>
      </w:r>
      <w:bookmarkStart w:id="5" w:name="_GoBack"/>
      <w:bookmarkEnd w:id="5"/>
    </w:p>
    <w:sectPr w:rsidR="00D734B6" w:rsidRPr="00D734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C86" w:rsidRDefault="00F05C86" w:rsidP="002B3C66">
      <w:pPr>
        <w:spacing w:after="0" w:line="240" w:lineRule="auto"/>
      </w:pPr>
      <w:r>
        <w:separator/>
      </w:r>
    </w:p>
  </w:endnote>
  <w:endnote w:type="continuationSeparator" w:id="0">
    <w:p w:rsidR="00F05C86" w:rsidRDefault="00F05C86" w:rsidP="002B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C86" w:rsidRDefault="00F05C86" w:rsidP="002B3C66">
      <w:pPr>
        <w:spacing w:after="0" w:line="240" w:lineRule="auto"/>
      </w:pPr>
      <w:r>
        <w:separator/>
      </w:r>
    </w:p>
  </w:footnote>
  <w:footnote w:type="continuationSeparator" w:id="0">
    <w:p w:rsidR="00F05C86" w:rsidRDefault="00F05C86" w:rsidP="002B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66" w:rsidRDefault="002B3C66">
    <w:pPr>
      <w:pStyle w:val="Zhlav"/>
    </w:pPr>
    <w:r>
      <w:t>CH</w:t>
    </w:r>
    <w:r w:rsidR="000B7207">
      <w:t>9</w:t>
    </w:r>
    <w:r>
      <w:tab/>
      <w:t>č.</w:t>
    </w:r>
    <w:r w:rsidR="0058505D">
      <w:t xml:space="preserve"> </w:t>
    </w:r>
    <w:r w:rsidR="00042471">
      <w:t>10</w:t>
    </w:r>
    <w:r>
      <w:tab/>
    </w:r>
    <w:proofErr w:type="gramStart"/>
    <w:r w:rsidR="0058505D">
      <w:t>1</w:t>
    </w:r>
    <w:r w:rsidR="00042471">
      <w:t>8</w:t>
    </w:r>
    <w:r>
      <w:t>.</w:t>
    </w:r>
    <w:r w:rsidR="00CE6722">
      <w:t>5.</w:t>
    </w:r>
    <w:r>
      <w:t>2020</w:t>
    </w:r>
    <w:proofErr w:type="gramEnd"/>
  </w:p>
  <w:p w:rsidR="002B3C66" w:rsidRDefault="002B3C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BB8"/>
    <w:multiLevelType w:val="hybridMultilevel"/>
    <w:tmpl w:val="07E8B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01FE9"/>
    <w:multiLevelType w:val="hybridMultilevel"/>
    <w:tmpl w:val="E062B308"/>
    <w:lvl w:ilvl="0" w:tplc="490E0A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FE2A89"/>
    <w:multiLevelType w:val="hybridMultilevel"/>
    <w:tmpl w:val="1F963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E196C"/>
    <w:multiLevelType w:val="hybridMultilevel"/>
    <w:tmpl w:val="0302C03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0CEA2D4B"/>
    <w:multiLevelType w:val="hybridMultilevel"/>
    <w:tmpl w:val="B5921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10823"/>
    <w:multiLevelType w:val="hybridMultilevel"/>
    <w:tmpl w:val="A2F060DA"/>
    <w:lvl w:ilvl="0" w:tplc="D3ACFD4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F6D63"/>
    <w:multiLevelType w:val="hybridMultilevel"/>
    <w:tmpl w:val="55AC2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60827"/>
    <w:multiLevelType w:val="hybridMultilevel"/>
    <w:tmpl w:val="4904ABE0"/>
    <w:lvl w:ilvl="0" w:tplc="86F02A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8C471E"/>
    <w:multiLevelType w:val="hybridMultilevel"/>
    <w:tmpl w:val="09649DBC"/>
    <w:lvl w:ilvl="0" w:tplc="EDC68572">
      <w:start w:val="4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61A1B50"/>
    <w:multiLevelType w:val="hybridMultilevel"/>
    <w:tmpl w:val="1CAA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5F2B40"/>
    <w:multiLevelType w:val="hybridMultilevel"/>
    <w:tmpl w:val="F9304A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62D74"/>
    <w:multiLevelType w:val="hybridMultilevel"/>
    <w:tmpl w:val="A02AD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556CA"/>
    <w:multiLevelType w:val="hybridMultilevel"/>
    <w:tmpl w:val="80EEC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FC7E8F"/>
    <w:multiLevelType w:val="hybridMultilevel"/>
    <w:tmpl w:val="31143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93922"/>
    <w:multiLevelType w:val="hybridMultilevel"/>
    <w:tmpl w:val="F508F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F21C5D"/>
    <w:multiLevelType w:val="hybridMultilevel"/>
    <w:tmpl w:val="CACC7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1974DE"/>
    <w:multiLevelType w:val="hybridMultilevel"/>
    <w:tmpl w:val="04C07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7A6781"/>
    <w:multiLevelType w:val="hybridMultilevel"/>
    <w:tmpl w:val="3B361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3D0D13"/>
    <w:multiLevelType w:val="hybridMultilevel"/>
    <w:tmpl w:val="7E621E0E"/>
    <w:lvl w:ilvl="0" w:tplc="DB98D67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828DF"/>
    <w:multiLevelType w:val="hybridMultilevel"/>
    <w:tmpl w:val="5798C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2C1B95"/>
    <w:multiLevelType w:val="hybridMultilevel"/>
    <w:tmpl w:val="B2C01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D53D60"/>
    <w:multiLevelType w:val="hybridMultilevel"/>
    <w:tmpl w:val="7408E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0B4DCD"/>
    <w:multiLevelType w:val="hybridMultilevel"/>
    <w:tmpl w:val="50BEF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A95C25"/>
    <w:multiLevelType w:val="hybridMultilevel"/>
    <w:tmpl w:val="731EB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53FC4"/>
    <w:multiLevelType w:val="hybridMultilevel"/>
    <w:tmpl w:val="1FD23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8B08DE"/>
    <w:multiLevelType w:val="hybridMultilevel"/>
    <w:tmpl w:val="B8647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E35BB1"/>
    <w:multiLevelType w:val="hybridMultilevel"/>
    <w:tmpl w:val="C9D23564"/>
    <w:lvl w:ilvl="0" w:tplc="D2DE056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73D57"/>
    <w:multiLevelType w:val="hybridMultilevel"/>
    <w:tmpl w:val="EFEC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5C736D"/>
    <w:multiLevelType w:val="hybridMultilevel"/>
    <w:tmpl w:val="32787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5A11EB"/>
    <w:multiLevelType w:val="hybridMultilevel"/>
    <w:tmpl w:val="CAAA7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E1F91"/>
    <w:multiLevelType w:val="hybridMultilevel"/>
    <w:tmpl w:val="A7722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4E11C2"/>
    <w:multiLevelType w:val="hybridMultilevel"/>
    <w:tmpl w:val="CB2AC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E51102"/>
    <w:multiLevelType w:val="hybridMultilevel"/>
    <w:tmpl w:val="41966D3A"/>
    <w:lvl w:ilvl="0" w:tplc="E9F018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214BE0"/>
    <w:multiLevelType w:val="hybridMultilevel"/>
    <w:tmpl w:val="7D70D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DB5306"/>
    <w:multiLevelType w:val="hybridMultilevel"/>
    <w:tmpl w:val="08E44CFA"/>
    <w:lvl w:ilvl="0" w:tplc="DEC83F5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3"/>
  </w:num>
  <w:num w:numId="3">
    <w:abstractNumId w:val="5"/>
  </w:num>
  <w:num w:numId="4">
    <w:abstractNumId w:val="33"/>
  </w:num>
  <w:num w:numId="5">
    <w:abstractNumId w:val="17"/>
  </w:num>
  <w:num w:numId="6">
    <w:abstractNumId w:val="22"/>
  </w:num>
  <w:num w:numId="7">
    <w:abstractNumId w:val="15"/>
  </w:num>
  <w:num w:numId="8">
    <w:abstractNumId w:val="10"/>
  </w:num>
  <w:num w:numId="9">
    <w:abstractNumId w:val="20"/>
  </w:num>
  <w:num w:numId="10">
    <w:abstractNumId w:val="27"/>
  </w:num>
  <w:num w:numId="11">
    <w:abstractNumId w:val="25"/>
  </w:num>
  <w:num w:numId="12">
    <w:abstractNumId w:val="4"/>
  </w:num>
  <w:num w:numId="13">
    <w:abstractNumId w:val="30"/>
  </w:num>
  <w:num w:numId="14">
    <w:abstractNumId w:val="29"/>
  </w:num>
  <w:num w:numId="15">
    <w:abstractNumId w:val="26"/>
  </w:num>
  <w:num w:numId="16">
    <w:abstractNumId w:val="18"/>
  </w:num>
  <w:num w:numId="17">
    <w:abstractNumId w:val="9"/>
  </w:num>
  <w:num w:numId="18">
    <w:abstractNumId w:val="16"/>
  </w:num>
  <w:num w:numId="19">
    <w:abstractNumId w:val="23"/>
  </w:num>
  <w:num w:numId="20">
    <w:abstractNumId w:val="28"/>
  </w:num>
  <w:num w:numId="21">
    <w:abstractNumId w:val="24"/>
  </w:num>
  <w:num w:numId="22">
    <w:abstractNumId w:val="31"/>
  </w:num>
  <w:num w:numId="23">
    <w:abstractNumId w:val="21"/>
  </w:num>
  <w:num w:numId="24">
    <w:abstractNumId w:val="11"/>
  </w:num>
  <w:num w:numId="25">
    <w:abstractNumId w:val="0"/>
  </w:num>
  <w:num w:numId="26">
    <w:abstractNumId w:val="8"/>
  </w:num>
  <w:num w:numId="27">
    <w:abstractNumId w:val="12"/>
  </w:num>
  <w:num w:numId="28">
    <w:abstractNumId w:val="7"/>
  </w:num>
  <w:num w:numId="29">
    <w:abstractNumId w:val="6"/>
  </w:num>
  <w:num w:numId="30">
    <w:abstractNumId w:val="32"/>
  </w:num>
  <w:num w:numId="31">
    <w:abstractNumId w:val="19"/>
  </w:num>
  <w:num w:numId="32">
    <w:abstractNumId w:val="1"/>
  </w:num>
  <w:num w:numId="33">
    <w:abstractNumId w:val="3"/>
  </w:num>
  <w:num w:numId="34">
    <w:abstractNumId w:val="14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66"/>
    <w:rsid w:val="0000475D"/>
    <w:rsid w:val="00011C1B"/>
    <w:rsid w:val="00020D80"/>
    <w:rsid w:val="00042471"/>
    <w:rsid w:val="00061209"/>
    <w:rsid w:val="000B7207"/>
    <w:rsid w:val="001120D5"/>
    <w:rsid w:val="001409ED"/>
    <w:rsid w:val="002069E5"/>
    <w:rsid w:val="002B3C66"/>
    <w:rsid w:val="00354BA6"/>
    <w:rsid w:val="0036211F"/>
    <w:rsid w:val="00363F12"/>
    <w:rsid w:val="003A1BD9"/>
    <w:rsid w:val="003D0161"/>
    <w:rsid w:val="004A030E"/>
    <w:rsid w:val="00543022"/>
    <w:rsid w:val="0058505D"/>
    <w:rsid w:val="005A3FFE"/>
    <w:rsid w:val="005F0FCE"/>
    <w:rsid w:val="00603B09"/>
    <w:rsid w:val="00696CB4"/>
    <w:rsid w:val="006A0505"/>
    <w:rsid w:val="006A7653"/>
    <w:rsid w:val="0073459E"/>
    <w:rsid w:val="00863AFF"/>
    <w:rsid w:val="00912E8B"/>
    <w:rsid w:val="009C0392"/>
    <w:rsid w:val="00A31084"/>
    <w:rsid w:val="00B273B3"/>
    <w:rsid w:val="00B34133"/>
    <w:rsid w:val="00B916F6"/>
    <w:rsid w:val="00BF78B8"/>
    <w:rsid w:val="00CC11CC"/>
    <w:rsid w:val="00CE6722"/>
    <w:rsid w:val="00D61BC1"/>
    <w:rsid w:val="00D63AFD"/>
    <w:rsid w:val="00D734B6"/>
    <w:rsid w:val="00F05C86"/>
    <w:rsid w:val="00F50169"/>
    <w:rsid w:val="00FA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24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01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3F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A3F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3C66"/>
  </w:style>
  <w:style w:type="paragraph" w:styleId="Zpat">
    <w:name w:val="footer"/>
    <w:basedOn w:val="Normln"/>
    <w:link w:val="ZpatChar"/>
    <w:uiPriority w:val="99"/>
    <w:unhideWhenUsed/>
    <w:rsid w:val="002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3C66"/>
  </w:style>
  <w:style w:type="paragraph" w:styleId="Textbubliny">
    <w:name w:val="Balloon Text"/>
    <w:basedOn w:val="Normln"/>
    <w:link w:val="TextbublinyChar"/>
    <w:uiPriority w:val="99"/>
    <w:semiHidden/>
    <w:unhideWhenUsed/>
    <w:rsid w:val="002B3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C66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5A3F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A3F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A3F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A3FF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D01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0424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24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01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3F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A3F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3C66"/>
  </w:style>
  <w:style w:type="paragraph" w:styleId="Zpat">
    <w:name w:val="footer"/>
    <w:basedOn w:val="Normln"/>
    <w:link w:val="ZpatChar"/>
    <w:uiPriority w:val="99"/>
    <w:unhideWhenUsed/>
    <w:rsid w:val="002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3C66"/>
  </w:style>
  <w:style w:type="paragraph" w:styleId="Textbubliny">
    <w:name w:val="Balloon Text"/>
    <w:basedOn w:val="Normln"/>
    <w:link w:val="TextbublinyChar"/>
    <w:uiPriority w:val="99"/>
    <w:semiHidden/>
    <w:unhideWhenUsed/>
    <w:rsid w:val="002B3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C66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5A3F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A3F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A3F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A3FF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D01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0424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2020-03-16T19:49:00Z</cp:lastPrinted>
  <dcterms:created xsi:type="dcterms:W3CDTF">2020-05-15T20:01:00Z</dcterms:created>
  <dcterms:modified xsi:type="dcterms:W3CDTF">2020-05-15T20:01:00Z</dcterms:modified>
</cp:coreProperties>
</file>