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90" w:rsidRPr="00687C95" w:rsidRDefault="00BE0BAE" w:rsidP="00A32590">
      <w:pPr>
        <w:rPr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F82E0FC" wp14:editId="0AFE11B2">
            <wp:simplePos x="0" y="0"/>
            <wp:positionH relativeFrom="column">
              <wp:posOffset>5262880</wp:posOffset>
            </wp:positionH>
            <wp:positionV relativeFrom="paragraph">
              <wp:posOffset>-233045</wp:posOffset>
            </wp:positionV>
            <wp:extent cx="600075" cy="991235"/>
            <wp:effectExtent l="0" t="0" r="9525" b="0"/>
            <wp:wrapTight wrapText="bothSides">
              <wp:wrapPolygon edited="0">
                <wp:start x="0" y="0"/>
                <wp:lineTo x="0" y="21171"/>
                <wp:lineTo x="21257" y="21171"/>
                <wp:lineTo x="21257" y="0"/>
                <wp:lineTo x="0" y="0"/>
              </wp:wrapPolygon>
            </wp:wrapTight>
            <wp:docPr id="1" name="obrázek 3" descr="Číhající slunce sluneční brýle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íhající slunce sluneční brýle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590">
        <w:rPr>
          <w:b/>
          <w:sz w:val="24"/>
          <w:szCs w:val="24"/>
          <w:u w:val="single"/>
        </w:rPr>
        <w:t>Obecné informace</w:t>
      </w:r>
      <w:r w:rsidR="00A32590" w:rsidRPr="00687C95">
        <w:rPr>
          <w:b/>
          <w:sz w:val="24"/>
          <w:szCs w:val="24"/>
          <w:u w:val="single"/>
        </w:rPr>
        <w:t>:</w:t>
      </w:r>
    </w:p>
    <w:p w:rsidR="008D5D16" w:rsidRPr="008D5D16" w:rsidRDefault="008D5D16" w:rsidP="008D5D16">
      <w:pPr>
        <w:pStyle w:val="Odstavecseseznamem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8D5D16">
        <w:rPr>
          <w:b/>
          <w:i/>
          <w:sz w:val="28"/>
          <w:szCs w:val="28"/>
        </w:rPr>
        <w:t>20</w:t>
      </w:r>
      <w:r w:rsidR="00D8038D" w:rsidRPr="008D5D16">
        <w:rPr>
          <w:b/>
          <w:i/>
          <w:sz w:val="28"/>
          <w:szCs w:val="28"/>
        </w:rPr>
        <w:t>. června</w:t>
      </w:r>
      <w:r w:rsidR="00D8038D" w:rsidRPr="008D5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="00D8038D" w:rsidRPr="008D5D16">
        <w:rPr>
          <w:sz w:val="28"/>
          <w:szCs w:val="28"/>
        </w:rPr>
        <w:t>–</w:t>
      </w:r>
      <w:r w:rsidRPr="008D5D16">
        <w:rPr>
          <w:sz w:val="28"/>
          <w:szCs w:val="28"/>
        </w:rPr>
        <w:t xml:space="preserve"> první letní den </w:t>
      </w:r>
      <w:r w:rsidRPr="008D5D16">
        <w:rPr>
          <w:rFonts w:cstheme="minorHAnsi"/>
          <w:sz w:val="28"/>
          <w:szCs w:val="28"/>
        </w:rPr>
        <w:sym w:font="Wingdings" w:char="F04A"/>
      </w:r>
      <w:r w:rsidRPr="008D5D16">
        <w:rPr>
          <w:rFonts w:cstheme="minorHAnsi"/>
          <w:sz w:val="28"/>
          <w:szCs w:val="28"/>
        </w:rPr>
        <w:t xml:space="preserve">  + SLUNOVRAT</w:t>
      </w:r>
      <w:r>
        <w:rPr>
          <w:rFonts w:cstheme="minorHAnsi"/>
          <w:sz w:val="28"/>
          <w:szCs w:val="28"/>
        </w:rPr>
        <w:t xml:space="preserve"> </w:t>
      </w:r>
      <w:r w:rsidRPr="008D5D16">
        <w:rPr>
          <w:rFonts w:cstheme="minorHAnsi"/>
          <w:sz w:val="20"/>
          <w:szCs w:val="20"/>
        </w:rPr>
        <w:t>(20. 6. 2020 ve 23:44 hodin)</w:t>
      </w:r>
      <w:r w:rsidR="00BE0BAE" w:rsidRPr="00BE0BAE">
        <w:rPr>
          <w:noProof/>
          <w:lang w:eastAsia="cs-CZ"/>
        </w:rPr>
        <w:t xml:space="preserve"> </w:t>
      </w:r>
    </w:p>
    <w:p w:rsidR="00DF314C" w:rsidRPr="008D5D16" w:rsidRDefault="00DF314C" w:rsidP="008D5D16">
      <w:pPr>
        <w:rPr>
          <w:rFonts w:cstheme="minorHAnsi"/>
          <w:sz w:val="16"/>
          <w:szCs w:val="16"/>
        </w:rPr>
      </w:pPr>
      <w:r w:rsidRPr="008D5D16">
        <w:rPr>
          <w:b/>
          <w:sz w:val="40"/>
          <w:szCs w:val="40"/>
        </w:rPr>
        <w:t xml:space="preserve">Přírodopis  </w:t>
      </w:r>
    </w:p>
    <w:p w:rsidR="008843F9" w:rsidRPr="00687C95" w:rsidRDefault="008843F9">
      <w:pPr>
        <w:rPr>
          <w:b/>
          <w:sz w:val="24"/>
          <w:szCs w:val="24"/>
          <w:u w:val="single"/>
        </w:rPr>
      </w:pPr>
      <w:r w:rsidRPr="00687C95">
        <w:rPr>
          <w:b/>
          <w:sz w:val="24"/>
          <w:szCs w:val="24"/>
          <w:u w:val="single"/>
        </w:rPr>
        <w:t>Obecné instrukce:</w:t>
      </w:r>
    </w:p>
    <w:p w:rsidR="002F7EB0" w:rsidRPr="002F7EB0" w:rsidRDefault="002F7EB0" w:rsidP="002F7EB0">
      <w:pPr>
        <w:shd w:val="clear" w:color="auto" w:fill="FFFFFF"/>
        <w:spacing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Vážení studenti,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blíží se konec školního roku a s tím souvisí i hodnocení Vaší práce. </w:t>
      </w:r>
      <w:r>
        <w:rPr>
          <w:rFonts w:eastAsia="Times New Roman" w:cstheme="minorHAnsi"/>
          <w:sz w:val="24"/>
          <w:szCs w:val="24"/>
          <w:lang w:eastAsia="cs-CZ"/>
        </w:rPr>
        <w:t>Chtěla bych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 Vás předem informovat o tom, jakým způsobem Vás budu hodnotit</w:t>
      </w:r>
      <w:r w:rsidR="00BA7CC9">
        <w:rPr>
          <w:rFonts w:eastAsia="Times New Roman" w:cstheme="minorHAnsi"/>
          <w:sz w:val="24"/>
          <w:szCs w:val="24"/>
          <w:lang w:eastAsia="cs-CZ"/>
        </w:rPr>
        <w:t xml:space="preserve"> z </w:t>
      </w:r>
      <w:r w:rsidR="00BA7CC9" w:rsidRPr="00BA7CC9">
        <w:rPr>
          <w:rFonts w:eastAsia="Times New Roman" w:cstheme="minorHAnsi"/>
          <w:b/>
          <w:sz w:val="24"/>
          <w:szCs w:val="24"/>
          <w:lang w:eastAsia="cs-CZ"/>
        </w:rPr>
        <w:t>přírodopisu</w:t>
      </w:r>
      <w:r w:rsidRPr="002F7EB0">
        <w:rPr>
          <w:rFonts w:eastAsia="Times New Roman" w:cstheme="minorHAnsi"/>
          <w:sz w:val="24"/>
          <w:szCs w:val="24"/>
          <w:lang w:eastAsia="cs-CZ"/>
        </w:rPr>
        <w:t>.</w:t>
      </w:r>
    </w:p>
    <w:p w:rsidR="002F7EB0" w:rsidRPr="002F7EB0" w:rsidRDefault="002F7EB0" w:rsidP="002F7EB0">
      <w:pPr>
        <w:shd w:val="clear" w:color="auto" w:fill="FFFFFF"/>
        <w:spacing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Při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 hodnocení budu používat následující kritéria</w:t>
      </w:r>
      <w:r w:rsidR="00BE0BAE">
        <w:rPr>
          <w:rFonts w:eastAsia="Times New Roman" w:cstheme="minorHAnsi"/>
          <w:sz w:val="24"/>
          <w:szCs w:val="24"/>
          <w:lang w:eastAsia="cs-CZ"/>
        </w:rPr>
        <w:t>:</w:t>
      </w:r>
    </w:p>
    <w:p w:rsidR="002F7EB0" w:rsidRPr="002F7EB0" w:rsidRDefault="002F7EB0" w:rsidP="002F7EB0">
      <w:pPr>
        <w:shd w:val="clear" w:color="auto" w:fill="FFFFFF"/>
        <w:spacing w:after="0"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·         klasifikaci za druhé pololetí do jarních prázdnin (té je málo)</w:t>
      </w:r>
    </w:p>
    <w:p w:rsidR="002F7EB0" w:rsidRPr="002F7EB0" w:rsidRDefault="002F7EB0" w:rsidP="002F7EB0">
      <w:pPr>
        <w:shd w:val="clear" w:color="auto" w:fill="FFFFFF"/>
        <w:spacing w:after="0"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·         známku za první pololetí</w:t>
      </w:r>
    </w:p>
    <w:p w:rsidR="002F7EB0" w:rsidRPr="002F7EB0" w:rsidRDefault="002F7EB0" w:rsidP="002F7EB0">
      <w:pPr>
        <w:shd w:val="clear" w:color="auto" w:fill="FFFFFF"/>
        <w:spacing w:after="0"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·         aktivitu a práci při výuce</w:t>
      </w:r>
    </w:p>
    <w:p w:rsidR="002F7EB0" w:rsidRPr="002F7EB0" w:rsidRDefault="002F7EB0" w:rsidP="002F7EB0">
      <w:pPr>
        <w:shd w:val="clear" w:color="auto" w:fill="FFFFFF"/>
        <w:spacing w:line="253" w:lineRule="atLeast"/>
        <w:ind w:left="360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 xml:space="preserve">·         práci </w:t>
      </w:r>
      <w:r>
        <w:rPr>
          <w:rFonts w:eastAsia="Times New Roman" w:cstheme="minorHAnsi"/>
          <w:sz w:val="24"/>
          <w:szCs w:val="24"/>
          <w:lang w:eastAsia="cs-CZ"/>
        </w:rPr>
        <w:t xml:space="preserve">a ochotu spolupráce 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při </w:t>
      </w:r>
      <w:r>
        <w:rPr>
          <w:rFonts w:eastAsia="Times New Roman" w:cstheme="minorHAnsi"/>
          <w:sz w:val="24"/>
          <w:szCs w:val="24"/>
          <w:lang w:eastAsia="cs-CZ"/>
        </w:rPr>
        <w:t>„</w:t>
      </w:r>
      <w:r w:rsidRPr="002F7EB0">
        <w:rPr>
          <w:rFonts w:eastAsia="Times New Roman" w:cstheme="minorHAnsi"/>
          <w:sz w:val="24"/>
          <w:szCs w:val="24"/>
          <w:lang w:eastAsia="cs-CZ"/>
        </w:rPr>
        <w:t>dálkovém</w:t>
      </w:r>
      <w:r>
        <w:rPr>
          <w:rFonts w:eastAsia="Times New Roman" w:cstheme="minorHAnsi"/>
          <w:sz w:val="24"/>
          <w:szCs w:val="24"/>
          <w:lang w:eastAsia="cs-CZ"/>
        </w:rPr>
        <w:t>“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 studiu</w:t>
      </w:r>
      <w:r w:rsidR="008D5D16">
        <w:rPr>
          <w:rFonts w:eastAsia="Times New Roman" w:cstheme="minorHAnsi"/>
          <w:sz w:val="24"/>
          <w:szCs w:val="24"/>
          <w:lang w:eastAsia="cs-CZ"/>
        </w:rPr>
        <w:t>!!!</w:t>
      </w:r>
    </w:p>
    <w:p w:rsidR="002F7EB0" w:rsidRPr="002F7EB0" w:rsidRDefault="002F7EB0" w:rsidP="008D5D16">
      <w:pPr>
        <w:shd w:val="clear" w:color="auto" w:fill="FFFFFF"/>
        <w:spacing w:line="253" w:lineRule="atLeast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sz w:val="24"/>
          <w:szCs w:val="24"/>
          <w:lang w:eastAsia="cs-CZ"/>
        </w:rPr>
        <w:t>     Známku proti pololetní klasifikaci budu zhoršovat jen ve výj</w:t>
      </w:r>
      <w:r>
        <w:rPr>
          <w:rFonts w:eastAsia="Times New Roman" w:cstheme="minorHAnsi"/>
          <w:sz w:val="24"/>
          <w:szCs w:val="24"/>
          <w:lang w:eastAsia="cs-CZ"/>
        </w:rPr>
        <w:t>i</w:t>
      </w:r>
      <w:r w:rsidRPr="002F7EB0">
        <w:rPr>
          <w:rFonts w:eastAsia="Times New Roman" w:cstheme="minorHAnsi"/>
          <w:sz w:val="24"/>
          <w:szCs w:val="24"/>
          <w:lang w:eastAsia="cs-CZ"/>
        </w:rPr>
        <w:t xml:space="preserve">mečných případech. Nejčastěji budete mít známku stejnou jako v pololetí. Pokud máte známky do jarních prázdnin lepší než v pololetí a o hodinách </w:t>
      </w:r>
      <w:r>
        <w:rPr>
          <w:rFonts w:eastAsia="Times New Roman" w:cstheme="minorHAnsi"/>
          <w:sz w:val="24"/>
          <w:szCs w:val="24"/>
          <w:lang w:eastAsia="cs-CZ"/>
        </w:rPr>
        <w:t xml:space="preserve">a zvláště pak při samostudiu </w:t>
      </w:r>
      <w:r w:rsidRPr="002F7EB0">
        <w:rPr>
          <w:rFonts w:eastAsia="Times New Roman" w:cstheme="minorHAnsi"/>
          <w:sz w:val="24"/>
          <w:szCs w:val="24"/>
          <w:lang w:eastAsia="cs-CZ"/>
        </w:rPr>
        <w:t>projevujete aktivitu</w:t>
      </w:r>
      <w:r>
        <w:rPr>
          <w:rFonts w:eastAsia="Times New Roman" w:cstheme="minorHAnsi"/>
          <w:sz w:val="24"/>
          <w:szCs w:val="24"/>
          <w:lang w:eastAsia="cs-CZ"/>
        </w:rPr>
        <w:t xml:space="preserve"> a spolupracujete se mnou</w:t>
      </w:r>
      <w:r w:rsidRPr="002F7EB0">
        <w:rPr>
          <w:rFonts w:eastAsia="Times New Roman" w:cstheme="minorHAnsi"/>
          <w:sz w:val="24"/>
          <w:szCs w:val="24"/>
          <w:lang w:eastAsia="cs-CZ"/>
        </w:rPr>
        <w:t>, můžete dostat i lepší známku.</w:t>
      </w:r>
    </w:p>
    <w:p w:rsidR="002F7EB0" w:rsidRPr="002F7EB0" w:rsidRDefault="002F7EB0" w:rsidP="002F7EB0">
      <w:pPr>
        <w:shd w:val="clear" w:color="auto" w:fill="FFFFFF"/>
        <w:spacing w:line="253" w:lineRule="atLeast"/>
        <w:ind w:left="360"/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</w:pPr>
      <w:proofErr w:type="gramStart"/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D Ů L E Ž I T É   !!!</w:t>
      </w:r>
      <w:proofErr w:type="gramEnd"/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 </w:t>
      </w:r>
    </w:p>
    <w:p w:rsidR="002F7EB0" w:rsidRPr="002F7EB0" w:rsidRDefault="002F7EB0" w:rsidP="002F7EB0">
      <w:pPr>
        <w:shd w:val="clear" w:color="auto" w:fill="FFFFFF"/>
        <w:spacing w:line="253" w:lineRule="atLeast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V současné době je kladen důraz na sebehodnocení žáků. Napište prosím mi pár slov o tom, jak byste hodnotili sami sebe</w:t>
      </w:r>
      <w:r w:rsidR="00BA7CC9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 xml:space="preserve"> </w:t>
      </w:r>
      <w:r w:rsidR="00BA7CC9" w:rsidRPr="00BA7CC9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sym w:font="Wingdings" w:char="F04A"/>
      </w: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 xml:space="preserve">. Svoje sebehodnocení zaměřte hlavně na zhodnocení Vaší práce při standardní výuce ve škole a na Vaší práci při </w:t>
      </w:r>
      <w:r w:rsidR="008D5D16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„</w:t>
      </w: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dálkové</w:t>
      </w:r>
      <w:r w:rsidR="008D5D16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“</w:t>
      </w: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 xml:space="preserve"> výuce (kolik času jste tomu věnovali s ohledem na počet hodin ve škole za týden, jak jste zvládali látku a samostatné úkoly, co vás bavilo, co jste díky samostudiu získali). Není nutné psát dlouhé cvičení. Na konci uveďte známku, kterou byste se ohodnotili. Své odpovědi mi </w:t>
      </w:r>
      <w:r w:rsidR="008D5D16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 xml:space="preserve">prosím </w:t>
      </w:r>
      <w:r w:rsidRPr="002F7EB0">
        <w:rPr>
          <w:rFonts w:eastAsia="Times New Roman" w:cstheme="minorHAnsi"/>
          <w:b/>
          <w:bCs/>
          <w:sz w:val="24"/>
          <w:szCs w:val="24"/>
          <w:highlight w:val="yellow"/>
          <w:lang w:eastAsia="cs-CZ"/>
        </w:rPr>
        <w:t>pošlete mailem do 16. 6. 2020 do 8,00 hodin.</w:t>
      </w:r>
    </w:p>
    <w:p w:rsidR="009813ED" w:rsidRPr="002F7EB0" w:rsidRDefault="00E058D9" w:rsidP="002F7E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E123004" wp14:editId="6AC8CA7D">
            <wp:simplePos x="0" y="0"/>
            <wp:positionH relativeFrom="column">
              <wp:posOffset>-347345</wp:posOffset>
            </wp:positionH>
            <wp:positionV relativeFrom="paragraph">
              <wp:posOffset>191770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IE\Y2B0M1A8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3ED" w:rsidRPr="002F7EB0">
        <w:rPr>
          <w:sz w:val="24"/>
          <w:szCs w:val="24"/>
        </w:rPr>
        <w:t xml:space="preserve">Děkuji všem, zodpovědným, kteří v rámci samostudia zvládají své studijní povinnosti výborně a odeslali všechny úkoly + vypracovali </w:t>
      </w:r>
      <w:r w:rsidR="003451D9" w:rsidRPr="002F7EB0">
        <w:rPr>
          <w:sz w:val="24"/>
          <w:szCs w:val="24"/>
          <w:u w:val="single"/>
        </w:rPr>
        <w:t xml:space="preserve">prezentaci </w:t>
      </w:r>
      <w:r w:rsidR="009813ED" w:rsidRPr="002F7EB0">
        <w:rPr>
          <w:sz w:val="24"/>
          <w:szCs w:val="24"/>
        </w:rPr>
        <w:t>i dobrovolný laboratorní úkol</w:t>
      </w:r>
      <w:r w:rsidRPr="002F7EB0">
        <w:rPr>
          <w:sz w:val="24"/>
          <w:szCs w:val="24"/>
        </w:rPr>
        <w:t xml:space="preserve"> a zapojili se do fotografické soutěže</w:t>
      </w:r>
      <w:r w:rsidR="009813ED" w:rsidRPr="002F7EB0">
        <w:rPr>
          <w:sz w:val="24"/>
          <w:szCs w:val="24"/>
        </w:rPr>
        <w:t xml:space="preserve">! </w:t>
      </w:r>
    </w:p>
    <w:p w:rsidR="00333B78" w:rsidRPr="00A32590" w:rsidRDefault="002F7EB0" w:rsidP="00A325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Výsledný výběr nejlepších fotografií naleznete na webových stránkách naší školy </w:t>
      </w:r>
      <w:r w:rsidR="00BE0BAE">
        <w:rPr>
          <w:sz w:val="24"/>
          <w:szCs w:val="24"/>
        </w:rPr>
        <w:t>v</w:t>
      </w:r>
      <w:r>
        <w:rPr>
          <w:sz w:val="24"/>
          <w:szCs w:val="24"/>
        </w:rPr>
        <w:t xml:space="preserve"> soutěžích </w:t>
      </w:r>
      <w:r w:rsidRPr="002F7EB0">
        <w:rPr>
          <w:sz w:val="24"/>
          <w:szCs w:val="24"/>
        </w:rPr>
        <w:sym w:font="Wingdings" w:char="F04A"/>
      </w:r>
      <w:r w:rsidR="001154F4">
        <w:rPr>
          <w:sz w:val="24"/>
          <w:szCs w:val="24"/>
        </w:rPr>
        <w:t xml:space="preserve"> (zveřejněné fotografie jsou v náhodném pořadí).</w:t>
      </w:r>
      <w:r w:rsidR="00687C95" w:rsidRPr="00A32590">
        <w:rPr>
          <w:sz w:val="24"/>
          <w:szCs w:val="24"/>
        </w:rPr>
        <w:t xml:space="preserve"> </w:t>
      </w:r>
      <w:r w:rsidR="001154F4">
        <w:rPr>
          <w:sz w:val="24"/>
          <w:szCs w:val="24"/>
        </w:rPr>
        <w:t xml:space="preserve">Prvním třem dojdu poděkovat a předat cenu osobně </w:t>
      </w:r>
      <w:r w:rsidR="001154F4" w:rsidRPr="001154F4">
        <w:rPr>
          <w:sz w:val="24"/>
          <w:szCs w:val="24"/>
        </w:rPr>
        <w:sym w:font="Wingdings" w:char="F04A"/>
      </w:r>
      <w:r w:rsidR="001154F4">
        <w:rPr>
          <w:sz w:val="24"/>
          <w:szCs w:val="24"/>
        </w:rPr>
        <w:t>.</w:t>
      </w:r>
    </w:p>
    <w:p w:rsidR="00C3257C" w:rsidRDefault="00687C95" w:rsidP="00C3257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6688F">
        <w:rPr>
          <w:sz w:val="24"/>
          <w:szCs w:val="24"/>
        </w:rPr>
        <w:t>Z probraných kapitol si prosím pište do svých sešitů z přírodopisu i nadále zápisky. Sešity si během měsíce června vyberu ke kontrole a v září s nimi budeme dále pracovat.</w:t>
      </w:r>
      <w:r w:rsidR="00C3257C" w:rsidRPr="00D6688F">
        <w:rPr>
          <w:sz w:val="24"/>
          <w:szCs w:val="24"/>
        </w:rPr>
        <w:t xml:space="preserve">  </w:t>
      </w:r>
    </w:p>
    <w:p w:rsidR="001148D7" w:rsidRDefault="001148D7" w:rsidP="006D2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Pokud vás nějaký hmyzí zástupce zaujme, pošlete mi prosím prezentaci </w:t>
      </w:r>
      <w:r w:rsidRPr="001148D7">
        <w:rPr>
          <w:sz w:val="24"/>
          <w:szCs w:val="24"/>
        </w:rPr>
        <w:sym w:font="Wingdings" w:char="F04A"/>
      </w:r>
      <w:r>
        <w:rPr>
          <w:sz w:val="24"/>
          <w:szCs w:val="24"/>
        </w:rPr>
        <w:t>. Od některých z vás ještě na toto pololetí, kromě těch povinných, žádnou prezentaci nemám. Tak to prosím napravte!</w:t>
      </w:r>
    </w:p>
    <w:p w:rsidR="00063979" w:rsidRDefault="00102058" w:rsidP="006D2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případě nějakých problémů nebo dotazů mě kontaktujte na adrese: </w:t>
      </w:r>
      <w:hyperlink r:id="rId10" w:history="1">
        <w:r w:rsidR="00FE37FD" w:rsidRPr="00E105A9">
          <w:rPr>
            <w:rStyle w:val="Hypertextovodkaz"/>
            <w:sz w:val="24"/>
            <w:szCs w:val="24"/>
          </w:rPr>
          <w:t>koukalova@zsamszirovnice.cz</w:t>
        </w:r>
      </w:hyperlink>
    </w:p>
    <w:p w:rsidR="00FE37FD" w:rsidRDefault="00FE37FD" w:rsidP="006D2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Úkoly z výukových videí mi pošlete pouze, poku</w:t>
      </w:r>
      <w:r w:rsidR="001154F4">
        <w:rPr>
          <w:sz w:val="24"/>
          <w:szCs w:val="24"/>
        </w:rPr>
        <w:t>d budete chtít, není to povinné!</w:t>
      </w:r>
    </w:p>
    <w:p w:rsidR="000E3DD9" w:rsidRPr="00102058" w:rsidRDefault="000E3DD9" w:rsidP="006D2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Dnes vám posílám všech sedm odkazů na zástupce „</w:t>
      </w:r>
      <w:proofErr w:type="spellStart"/>
      <w:r>
        <w:rPr>
          <w:sz w:val="24"/>
          <w:szCs w:val="24"/>
        </w:rPr>
        <w:t>hmyzáčků</w:t>
      </w:r>
      <w:proofErr w:type="spellEnd"/>
      <w:r>
        <w:rPr>
          <w:sz w:val="24"/>
          <w:szCs w:val="24"/>
        </w:rPr>
        <w:t xml:space="preserve">“ s proměnou dokonalou. Videa si nechte i na prázdniny </w:t>
      </w:r>
      <w:r w:rsidRPr="000E3DD9">
        <w:rPr>
          <w:sz w:val="24"/>
          <w:szCs w:val="24"/>
        </w:rPr>
        <w:sym w:font="Wingdings" w:char="F04A"/>
      </w:r>
      <w:r>
        <w:rPr>
          <w:sz w:val="24"/>
          <w:szCs w:val="24"/>
        </w:rPr>
        <w:t>.</w:t>
      </w:r>
    </w:p>
    <w:p w:rsidR="008843F9" w:rsidRPr="00EB03F8" w:rsidRDefault="008843F9" w:rsidP="00EB03F8">
      <w:pPr>
        <w:jc w:val="center"/>
        <w:rPr>
          <w:sz w:val="32"/>
          <w:szCs w:val="32"/>
        </w:rPr>
      </w:pPr>
      <w:r w:rsidRPr="00EB03F8">
        <w:rPr>
          <w:b/>
          <w:sz w:val="32"/>
          <w:szCs w:val="32"/>
          <w:u w:val="single"/>
        </w:rPr>
        <w:t xml:space="preserve">Úkoly: od </w:t>
      </w:r>
      <w:r w:rsidR="002F7EB0">
        <w:rPr>
          <w:b/>
          <w:sz w:val="32"/>
          <w:szCs w:val="32"/>
          <w:u w:val="single"/>
        </w:rPr>
        <w:t>15</w:t>
      </w:r>
      <w:r w:rsidRPr="00EB03F8">
        <w:rPr>
          <w:b/>
          <w:sz w:val="32"/>
          <w:szCs w:val="32"/>
          <w:u w:val="single"/>
        </w:rPr>
        <w:t>.</w:t>
      </w:r>
      <w:r w:rsidR="00102058">
        <w:rPr>
          <w:b/>
          <w:sz w:val="32"/>
          <w:szCs w:val="32"/>
          <w:u w:val="single"/>
        </w:rPr>
        <w:t xml:space="preserve"> června</w:t>
      </w:r>
      <w:r w:rsidRPr="00EB03F8">
        <w:rPr>
          <w:b/>
          <w:sz w:val="32"/>
          <w:szCs w:val="32"/>
          <w:u w:val="single"/>
        </w:rPr>
        <w:t xml:space="preserve"> 2020</w:t>
      </w:r>
      <w:r w:rsidR="00EB03F8">
        <w:rPr>
          <w:b/>
          <w:sz w:val="32"/>
          <w:szCs w:val="32"/>
          <w:u w:val="single"/>
        </w:rPr>
        <w:t xml:space="preserve"> </w:t>
      </w:r>
    </w:p>
    <w:p w:rsidR="00B54E72" w:rsidRDefault="00102058" w:rsidP="001154F4">
      <w:pPr>
        <w:jc w:val="center"/>
        <w:rPr>
          <w:sz w:val="24"/>
          <w:szCs w:val="24"/>
        </w:rPr>
      </w:pPr>
      <w:r w:rsidRPr="001148D7">
        <w:rPr>
          <w:b/>
          <w:sz w:val="28"/>
          <w:szCs w:val="28"/>
          <w:highlight w:val="yellow"/>
        </w:rPr>
        <w:t>HMYZ</w:t>
      </w:r>
      <w:r w:rsidR="00C55333" w:rsidRPr="001148D7">
        <w:rPr>
          <w:b/>
          <w:sz w:val="28"/>
          <w:szCs w:val="28"/>
          <w:highlight w:val="yellow"/>
        </w:rPr>
        <w:t xml:space="preserve"> </w:t>
      </w:r>
      <w:r w:rsidR="001148D7" w:rsidRPr="001148D7">
        <w:rPr>
          <w:b/>
          <w:sz w:val="28"/>
          <w:szCs w:val="28"/>
          <w:highlight w:val="yellow"/>
        </w:rPr>
        <w:t>S PROMĚNOU DOKONALOU</w:t>
      </w:r>
      <w:r w:rsidR="001148D7">
        <w:rPr>
          <w:b/>
          <w:sz w:val="28"/>
          <w:szCs w:val="28"/>
        </w:rPr>
        <w:t xml:space="preserve"> </w:t>
      </w:r>
      <w:r w:rsidR="00C55333">
        <w:rPr>
          <w:sz w:val="24"/>
          <w:szCs w:val="24"/>
        </w:rPr>
        <w:t xml:space="preserve">(uč. </w:t>
      </w:r>
      <w:proofErr w:type="gramStart"/>
      <w:r w:rsidR="00C55333">
        <w:rPr>
          <w:sz w:val="24"/>
          <w:szCs w:val="24"/>
        </w:rPr>
        <w:t>str.</w:t>
      </w:r>
      <w:proofErr w:type="gramEnd"/>
      <w:r w:rsidR="00C55333">
        <w:rPr>
          <w:sz w:val="24"/>
          <w:szCs w:val="24"/>
        </w:rPr>
        <w:t xml:space="preserve"> </w:t>
      </w:r>
      <w:r w:rsidR="00FE37FD">
        <w:rPr>
          <w:sz w:val="24"/>
          <w:szCs w:val="24"/>
        </w:rPr>
        <w:t>92</w:t>
      </w:r>
      <w:r w:rsidR="00C55333">
        <w:rPr>
          <w:sz w:val="24"/>
          <w:szCs w:val="24"/>
        </w:rPr>
        <w:t xml:space="preserve"> – </w:t>
      </w:r>
      <w:r w:rsidR="00FE37FD">
        <w:rPr>
          <w:sz w:val="24"/>
          <w:szCs w:val="24"/>
        </w:rPr>
        <w:t>11</w:t>
      </w:r>
      <w:r w:rsidR="00FD7339">
        <w:rPr>
          <w:sz w:val="24"/>
          <w:szCs w:val="24"/>
        </w:rPr>
        <w:t>1</w:t>
      </w:r>
      <w:r w:rsidR="00C55333">
        <w:rPr>
          <w:sz w:val="24"/>
          <w:szCs w:val="24"/>
        </w:rPr>
        <w:t>)</w:t>
      </w:r>
    </w:p>
    <w:p w:rsidR="007A01AB" w:rsidRDefault="007A01AB" w:rsidP="008817A6">
      <w:pPr>
        <w:rPr>
          <w:sz w:val="24"/>
          <w:szCs w:val="24"/>
        </w:rPr>
      </w:pPr>
      <w:r>
        <w:rPr>
          <w:sz w:val="24"/>
          <w:szCs w:val="24"/>
        </w:rPr>
        <w:t xml:space="preserve">Nápověda: </w:t>
      </w:r>
      <w:r w:rsidR="003B476B">
        <w:rPr>
          <w:sz w:val="24"/>
          <w:szCs w:val="24"/>
        </w:rPr>
        <w:t xml:space="preserve">(mějte alespoň </w:t>
      </w:r>
      <w:r w:rsidR="000E3DD9">
        <w:rPr>
          <w:sz w:val="24"/>
          <w:szCs w:val="24"/>
        </w:rPr>
        <w:t>7</w:t>
      </w:r>
      <w:r w:rsidR="00565A35">
        <w:rPr>
          <w:sz w:val="24"/>
          <w:szCs w:val="24"/>
        </w:rPr>
        <w:t xml:space="preserve"> x </w:t>
      </w:r>
      <w:r w:rsidR="001148D7">
        <w:rPr>
          <w:sz w:val="24"/>
          <w:szCs w:val="24"/>
        </w:rPr>
        <w:t>15</w:t>
      </w:r>
      <w:r w:rsidR="003B476B">
        <w:rPr>
          <w:sz w:val="24"/>
          <w:szCs w:val="24"/>
        </w:rPr>
        <w:t xml:space="preserve"> minut času, </w:t>
      </w:r>
      <w:r w:rsidR="003B476B" w:rsidRPr="001148D7">
        <w:rPr>
          <w:b/>
          <w:sz w:val="24"/>
          <w:szCs w:val="24"/>
          <w:u w:val="single"/>
        </w:rPr>
        <w:t>udělejte si zápisky</w:t>
      </w:r>
      <w:r w:rsidR="003B476B">
        <w:rPr>
          <w:sz w:val="24"/>
          <w:szCs w:val="24"/>
        </w:rPr>
        <w:t xml:space="preserve"> podle odkazu na </w:t>
      </w:r>
      <w:proofErr w:type="spellStart"/>
      <w:r w:rsidR="003B476B">
        <w:rPr>
          <w:sz w:val="24"/>
          <w:szCs w:val="24"/>
        </w:rPr>
        <w:t>you</w:t>
      </w:r>
      <w:r w:rsidR="00580B33">
        <w:rPr>
          <w:sz w:val="24"/>
          <w:szCs w:val="24"/>
        </w:rPr>
        <w:t>T</w:t>
      </w:r>
      <w:r w:rsidR="003B476B">
        <w:rPr>
          <w:sz w:val="24"/>
          <w:szCs w:val="24"/>
        </w:rPr>
        <w:t>ube</w:t>
      </w:r>
      <w:proofErr w:type="spellEnd"/>
      <w:r w:rsidR="003B476B">
        <w:rPr>
          <w:sz w:val="24"/>
          <w:szCs w:val="24"/>
        </w:rPr>
        <w:t>)</w:t>
      </w:r>
    </w:p>
    <w:p w:rsidR="00B54E72" w:rsidRPr="001154F4" w:rsidRDefault="00102058" w:rsidP="008817A6">
      <w:pPr>
        <w:rPr>
          <w:sz w:val="28"/>
          <w:szCs w:val="28"/>
        </w:rPr>
      </w:pPr>
      <w:r w:rsidRPr="001154F4">
        <w:rPr>
          <w:b/>
          <w:sz w:val="28"/>
          <w:szCs w:val="28"/>
        </w:rPr>
        <w:t>Hmyz s proměnou dokonalou</w:t>
      </w:r>
      <w:r w:rsidR="001148D7" w:rsidRPr="001154F4">
        <w:rPr>
          <w:b/>
          <w:sz w:val="28"/>
          <w:szCs w:val="28"/>
        </w:rPr>
        <w:t xml:space="preserve"> </w:t>
      </w:r>
      <w:r w:rsidR="001148D7" w:rsidRPr="001154F4">
        <w:rPr>
          <w:sz w:val="28"/>
          <w:szCs w:val="28"/>
        </w:rPr>
        <w:t>– seznámení se s konkrétními zástupci</w:t>
      </w:r>
      <w:r w:rsidR="001148D7" w:rsidRPr="001154F4">
        <w:rPr>
          <w:b/>
          <w:sz w:val="28"/>
          <w:szCs w:val="28"/>
        </w:rPr>
        <w:t xml:space="preserve"> </w:t>
      </w:r>
      <w:r w:rsidR="00D548E1" w:rsidRPr="001154F4">
        <w:rPr>
          <w:sz w:val="28"/>
          <w:szCs w:val="28"/>
        </w:rPr>
        <w:t xml:space="preserve"> </w:t>
      </w:r>
    </w:p>
    <w:p w:rsidR="00D6688F" w:rsidRPr="0031154A" w:rsidRDefault="0031154A" w:rsidP="00FE37FD">
      <w:pPr>
        <w:rPr>
          <w:sz w:val="24"/>
          <w:szCs w:val="24"/>
        </w:rPr>
      </w:pPr>
      <w:r>
        <w:rPr>
          <w:sz w:val="24"/>
          <w:szCs w:val="24"/>
        </w:rPr>
        <w:t xml:space="preserve">První </w:t>
      </w:r>
      <w:r w:rsidR="00D6688F" w:rsidRPr="0031154A">
        <w:rPr>
          <w:sz w:val="24"/>
          <w:szCs w:val="24"/>
        </w:rPr>
        <w:t>výukové video</w:t>
      </w:r>
      <w:r w:rsidR="00156A50" w:rsidRPr="0031154A">
        <w:rPr>
          <w:sz w:val="24"/>
          <w:szCs w:val="24"/>
        </w:rPr>
        <w:t>:</w:t>
      </w:r>
      <w:r w:rsidR="00D6688F" w:rsidRPr="0031154A">
        <w:rPr>
          <w:sz w:val="24"/>
          <w:szCs w:val="24"/>
        </w:rPr>
        <w:t xml:space="preserve"> </w:t>
      </w:r>
      <w:r w:rsidR="00FE37FD">
        <w:rPr>
          <w:b/>
          <w:sz w:val="24"/>
          <w:szCs w:val="24"/>
        </w:rPr>
        <w:t>síťokřídlí</w:t>
      </w:r>
      <w:r w:rsidR="00FD7339" w:rsidRPr="0031154A">
        <w:rPr>
          <w:b/>
          <w:sz w:val="24"/>
          <w:szCs w:val="24"/>
        </w:rPr>
        <w:t xml:space="preserve">, </w:t>
      </w:r>
      <w:r w:rsidR="00FE37FD">
        <w:rPr>
          <w:b/>
          <w:sz w:val="24"/>
          <w:szCs w:val="24"/>
        </w:rPr>
        <w:t>chrostíci</w:t>
      </w:r>
    </w:p>
    <w:p w:rsidR="00FE37FD" w:rsidRDefault="00BA7CC9" w:rsidP="00FE37FD">
      <w:hyperlink r:id="rId11" w:history="1">
        <w:r w:rsidR="00FE37FD">
          <w:rPr>
            <w:rStyle w:val="Hypertextovodkaz"/>
          </w:rPr>
          <w:t>https://www.yout</w:t>
        </w:r>
        <w:r w:rsidR="00FE37FD">
          <w:rPr>
            <w:rStyle w:val="Hypertextovodkaz"/>
          </w:rPr>
          <w:t>u</w:t>
        </w:r>
        <w:r w:rsidR="00FE37FD">
          <w:rPr>
            <w:rStyle w:val="Hypertextovodkaz"/>
          </w:rPr>
          <w:t>be.com/watch?v=9VgaC9f2mAk</w:t>
        </w:r>
      </w:hyperlink>
    </w:p>
    <w:p w:rsidR="00FD7339" w:rsidRPr="00FE37FD" w:rsidRDefault="0031154A" w:rsidP="00FE37FD">
      <w:r w:rsidRPr="00FE37FD">
        <w:rPr>
          <w:sz w:val="24"/>
          <w:szCs w:val="24"/>
        </w:rPr>
        <w:t xml:space="preserve">Druhé </w:t>
      </w:r>
      <w:r w:rsidR="00A67505" w:rsidRPr="00FE37FD">
        <w:rPr>
          <w:sz w:val="24"/>
          <w:szCs w:val="24"/>
        </w:rPr>
        <w:t>výukové video:</w:t>
      </w:r>
      <w:r w:rsidR="00102058" w:rsidRPr="00FE37FD">
        <w:rPr>
          <w:sz w:val="24"/>
          <w:szCs w:val="24"/>
        </w:rPr>
        <w:t xml:space="preserve"> </w:t>
      </w:r>
      <w:r w:rsidR="00FE37FD">
        <w:rPr>
          <w:b/>
          <w:sz w:val="24"/>
          <w:szCs w:val="24"/>
        </w:rPr>
        <w:t>motýli I.(úvod, denní motýli)</w:t>
      </w:r>
      <w:bookmarkStart w:id="0" w:name="_GoBack"/>
      <w:bookmarkEnd w:id="0"/>
    </w:p>
    <w:p w:rsidR="00FE37FD" w:rsidRDefault="00BA7CC9" w:rsidP="0031154A">
      <w:hyperlink r:id="rId12" w:history="1">
        <w:r w:rsidR="00FE37FD">
          <w:rPr>
            <w:rStyle w:val="Hypertextovodkaz"/>
          </w:rPr>
          <w:t>https://www.youtube.com/watch?v=F-aTmfL9DEU&amp;t=6s</w:t>
        </w:r>
      </w:hyperlink>
    </w:p>
    <w:p w:rsidR="00FE37FD" w:rsidRPr="000E3DD9" w:rsidRDefault="00FE37FD" w:rsidP="00FE37FD">
      <w:pPr>
        <w:ind w:left="708" w:hanging="708"/>
        <w:rPr>
          <w:b/>
          <w:sz w:val="24"/>
          <w:szCs w:val="24"/>
        </w:rPr>
      </w:pPr>
      <w:r w:rsidRPr="000E3DD9">
        <w:rPr>
          <w:sz w:val="24"/>
          <w:szCs w:val="24"/>
        </w:rPr>
        <w:t xml:space="preserve">Třetí výukové video: </w:t>
      </w:r>
      <w:r w:rsidRPr="000E3DD9">
        <w:rPr>
          <w:b/>
          <w:sz w:val="24"/>
          <w:szCs w:val="24"/>
        </w:rPr>
        <w:t>motýli II. (noční motýli)</w:t>
      </w:r>
    </w:p>
    <w:p w:rsidR="00FD7339" w:rsidRDefault="00BA7CC9" w:rsidP="0031154A">
      <w:hyperlink r:id="rId13" w:history="1">
        <w:r w:rsidR="00FE37FD" w:rsidRPr="00E105A9">
          <w:rPr>
            <w:rStyle w:val="Hypertextovodkaz"/>
          </w:rPr>
          <w:t>https://www.youtube.com/watch?v=sNxQtfF29h4</w:t>
        </w:r>
      </w:hyperlink>
    </w:p>
    <w:p w:rsidR="00156A50" w:rsidRDefault="00FE37FD" w:rsidP="0010205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Čtvrté výukové video: </w:t>
      </w:r>
      <w:r>
        <w:rPr>
          <w:b/>
          <w:sz w:val="24"/>
          <w:szCs w:val="24"/>
        </w:rPr>
        <w:t>dvoukřídlí (mouchy, ovádi, komáři)</w:t>
      </w:r>
    </w:p>
    <w:p w:rsidR="00FE37FD" w:rsidRDefault="00BA7CC9" w:rsidP="00102058">
      <w:pPr>
        <w:rPr>
          <w:b/>
          <w:sz w:val="24"/>
          <w:szCs w:val="24"/>
        </w:rPr>
      </w:pPr>
      <w:hyperlink r:id="rId14" w:history="1">
        <w:r w:rsidR="00FE37FD">
          <w:rPr>
            <w:rStyle w:val="Hypertextovodkaz"/>
          </w:rPr>
          <w:t>https://www.youtube.com/watch?v=-p2oTx3gjTw</w:t>
        </w:r>
      </w:hyperlink>
    </w:p>
    <w:p w:rsidR="00FE37FD" w:rsidRDefault="000E3DD9" w:rsidP="00102058">
      <w:pPr>
        <w:rPr>
          <w:sz w:val="24"/>
          <w:szCs w:val="24"/>
        </w:rPr>
      </w:pPr>
      <w:r>
        <w:rPr>
          <w:sz w:val="24"/>
          <w:szCs w:val="24"/>
        </w:rPr>
        <w:t xml:space="preserve">Páté výukové video: </w:t>
      </w:r>
      <w:r>
        <w:rPr>
          <w:b/>
          <w:sz w:val="24"/>
          <w:szCs w:val="24"/>
        </w:rPr>
        <w:t>blechy, blanokřídlí 1 (pilořitky, pilatky)</w:t>
      </w:r>
    </w:p>
    <w:p w:rsidR="000E3DD9" w:rsidRDefault="00BA7CC9" w:rsidP="00102058">
      <w:hyperlink r:id="rId15" w:history="1">
        <w:r w:rsidR="000E3DD9">
          <w:rPr>
            <w:rStyle w:val="Hypertextovodkaz"/>
          </w:rPr>
          <w:t>https://www.youtube.com/watch?v=DdB1WMRoR7U&amp;list=PLu9YmWHGvyyv-lxIE0RvZ8DaOJXFb6lDT&amp;index=25</w:t>
        </w:r>
      </w:hyperlink>
    </w:p>
    <w:p w:rsidR="000E3DD9" w:rsidRPr="000E3DD9" w:rsidRDefault="000E3DD9" w:rsidP="00102058">
      <w:pPr>
        <w:rPr>
          <w:b/>
          <w:sz w:val="24"/>
          <w:szCs w:val="24"/>
        </w:rPr>
      </w:pPr>
      <w:r w:rsidRPr="000E3DD9">
        <w:rPr>
          <w:sz w:val="24"/>
          <w:szCs w:val="24"/>
        </w:rPr>
        <w:t xml:space="preserve">Šesté výukové video: </w:t>
      </w:r>
      <w:r w:rsidRPr="000E3DD9">
        <w:rPr>
          <w:b/>
          <w:sz w:val="24"/>
          <w:szCs w:val="24"/>
        </w:rPr>
        <w:t>blanokřídlí 2 (mravenci, vosy, včely)</w:t>
      </w:r>
    </w:p>
    <w:p w:rsidR="000E3DD9" w:rsidRDefault="00BA7CC9" w:rsidP="00102058">
      <w:hyperlink r:id="rId16" w:history="1">
        <w:r w:rsidR="000E3DD9">
          <w:rPr>
            <w:rStyle w:val="Hypertextovodkaz"/>
          </w:rPr>
          <w:t>https://www.youtube.com/watch?v=01bkd9J8Wxc&amp;list=PLu9YmWHGvyyv-lxIE0RvZ8DaOJXFb6lDT&amp;index=26</w:t>
        </w:r>
      </w:hyperlink>
    </w:p>
    <w:p w:rsidR="000E3DD9" w:rsidRPr="000E3DD9" w:rsidRDefault="000E3DD9" w:rsidP="00102058">
      <w:pPr>
        <w:rPr>
          <w:b/>
          <w:sz w:val="24"/>
          <w:szCs w:val="24"/>
        </w:rPr>
      </w:pPr>
      <w:r w:rsidRPr="000E3DD9">
        <w:rPr>
          <w:sz w:val="24"/>
          <w:szCs w:val="24"/>
        </w:rPr>
        <w:t xml:space="preserve">Sedmé výukové video: </w:t>
      </w:r>
      <w:r w:rsidRPr="000E3DD9">
        <w:rPr>
          <w:b/>
          <w:sz w:val="24"/>
          <w:szCs w:val="24"/>
        </w:rPr>
        <w:t xml:space="preserve">brouci </w:t>
      </w:r>
    </w:p>
    <w:p w:rsidR="000E3DD9" w:rsidRPr="000E3DD9" w:rsidRDefault="00BA7CC9" w:rsidP="00102058">
      <w:pPr>
        <w:rPr>
          <w:b/>
        </w:rPr>
      </w:pPr>
      <w:hyperlink r:id="rId17" w:history="1">
        <w:r w:rsidR="000E3DD9">
          <w:rPr>
            <w:rStyle w:val="Hypertextovodkaz"/>
          </w:rPr>
          <w:t>https://www.youtube.com/watch?v=o3Q_eq2T3qc&amp;list=PLu9YmWHGvyyv-lxIE0RvZ8DaOJXFb6lDT&amp;index=27</w:t>
        </w:r>
      </w:hyperlink>
    </w:p>
    <w:p w:rsidR="000E3DD9" w:rsidRDefault="000E3DD9" w:rsidP="00102058"/>
    <w:p w:rsidR="0031154A" w:rsidRPr="0031154A" w:rsidRDefault="001148D7" w:rsidP="00BA7CC9">
      <w:pPr>
        <w:rPr>
          <w:sz w:val="24"/>
          <w:szCs w:val="24"/>
        </w:rPr>
      </w:pPr>
      <w:r w:rsidRPr="00BA7CC9">
        <w:rPr>
          <w:b/>
          <w:sz w:val="24"/>
          <w:szCs w:val="24"/>
        </w:rPr>
        <w:t>Doporučení:</w:t>
      </w:r>
      <w:r>
        <w:rPr>
          <w:sz w:val="24"/>
          <w:szCs w:val="24"/>
        </w:rPr>
        <w:t xml:space="preserve"> Zápisky a videa si rozložte do několik</w:t>
      </w:r>
      <w:r w:rsidR="00156A50">
        <w:rPr>
          <w:sz w:val="24"/>
          <w:szCs w:val="24"/>
        </w:rPr>
        <w:t>a</w:t>
      </w:r>
      <w:r w:rsidR="000E3DD9">
        <w:rPr>
          <w:sz w:val="24"/>
          <w:szCs w:val="24"/>
        </w:rPr>
        <w:t xml:space="preserve"> týdnů i na deštivé prázdninové dny. Bylo by fajn výše uvedená videa alespoň shlédnout. Informace v nich by se vám mohly někdy hodit. Učíme se </w:t>
      </w:r>
      <w:r w:rsidR="00BA7CC9">
        <w:rPr>
          <w:sz w:val="24"/>
          <w:szCs w:val="24"/>
        </w:rPr>
        <w:t>poznávat</w:t>
      </w:r>
      <w:r w:rsidR="000E3DD9">
        <w:rPr>
          <w:sz w:val="24"/>
          <w:szCs w:val="24"/>
        </w:rPr>
        <w:t xml:space="preserve"> přírod</w:t>
      </w:r>
      <w:r w:rsidR="00BA7CC9">
        <w:rPr>
          <w:sz w:val="24"/>
          <w:szCs w:val="24"/>
        </w:rPr>
        <w:t>u</w:t>
      </w:r>
      <w:r w:rsidR="000E3DD9">
        <w:rPr>
          <w:sz w:val="24"/>
          <w:szCs w:val="24"/>
        </w:rPr>
        <w:t xml:space="preserve">, která nás obklopuje </w:t>
      </w:r>
      <w:r w:rsidR="000E3DD9" w:rsidRPr="000E3DD9">
        <w:rPr>
          <w:sz w:val="24"/>
          <w:szCs w:val="24"/>
        </w:rPr>
        <w:sym w:font="Wingdings" w:char="F04A"/>
      </w:r>
      <w:r w:rsidR="000E3DD9">
        <w:rPr>
          <w:sz w:val="24"/>
          <w:szCs w:val="24"/>
        </w:rPr>
        <w:t>.</w:t>
      </w:r>
    </w:p>
    <w:sectPr w:rsidR="0031154A" w:rsidRPr="0031154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64" w:rsidRDefault="00120364" w:rsidP="00C25434">
      <w:pPr>
        <w:spacing w:after="0" w:line="240" w:lineRule="auto"/>
      </w:pPr>
      <w:r>
        <w:separator/>
      </w:r>
    </w:p>
  </w:endnote>
  <w:end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CC9">
          <w:rPr>
            <w:noProof/>
          </w:rPr>
          <w:t>2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64" w:rsidRDefault="00120364" w:rsidP="00C25434">
      <w:pPr>
        <w:spacing w:after="0" w:line="240" w:lineRule="auto"/>
      </w:pPr>
      <w:r>
        <w:separator/>
      </w:r>
    </w:p>
  </w:footnote>
  <w:foot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3E9"/>
    <w:multiLevelType w:val="hybridMultilevel"/>
    <w:tmpl w:val="E6306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00EC1"/>
    <w:multiLevelType w:val="hybridMultilevel"/>
    <w:tmpl w:val="B23C2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D714D"/>
    <w:multiLevelType w:val="hybridMultilevel"/>
    <w:tmpl w:val="ED349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0D1F"/>
    <w:multiLevelType w:val="hybridMultilevel"/>
    <w:tmpl w:val="13A62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312C7"/>
    <w:multiLevelType w:val="hybridMultilevel"/>
    <w:tmpl w:val="40B25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1526E"/>
    <w:multiLevelType w:val="hybridMultilevel"/>
    <w:tmpl w:val="2DC68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A0B4C"/>
    <w:multiLevelType w:val="hybridMultilevel"/>
    <w:tmpl w:val="40F46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375B4"/>
    <w:multiLevelType w:val="hybridMultilevel"/>
    <w:tmpl w:val="92729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F0B5B"/>
    <w:multiLevelType w:val="hybridMultilevel"/>
    <w:tmpl w:val="9F609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D1450"/>
    <w:multiLevelType w:val="hybridMultilevel"/>
    <w:tmpl w:val="104EF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3199C"/>
    <w:multiLevelType w:val="hybridMultilevel"/>
    <w:tmpl w:val="32AEA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9380C"/>
    <w:multiLevelType w:val="hybridMultilevel"/>
    <w:tmpl w:val="DF869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8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13"/>
  </w:num>
  <w:num w:numId="10">
    <w:abstractNumId w:val="7"/>
  </w:num>
  <w:num w:numId="11">
    <w:abstractNumId w:val="16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17"/>
  </w:num>
  <w:num w:numId="17">
    <w:abstractNumId w:val="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04D0"/>
    <w:rsid w:val="00024AB3"/>
    <w:rsid w:val="00037343"/>
    <w:rsid w:val="00063979"/>
    <w:rsid w:val="0006711A"/>
    <w:rsid w:val="000967BF"/>
    <w:rsid w:val="000D3D3A"/>
    <w:rsid w:val="000E3DD9"/>
    <w:rsid w:val="00102058"/>
    <w:rsid w:val="00106AB2"/>
    <w:rsid w:val="0011276E"/>
    <w:rsid w:val="001148D7"/>
    <w:rsid w:val="001154F4"/>
    <w:rsid w:val="00120364"/>
    <w:rsid w:val="00145F04"/>
    <w:rsid w:val="00147431"/>
    <w:rsid w:val="00153801"/>
    <w:rsid w:val="00156A50"/>
    <w:rsid w:val="001661E0"/>
    <w:rsid w:val="001A1A63"/>
    <w:rsid w:val="001C281C"/>
    <w:rsid w:val="001E1DFF"/>
    <w:rsid w:val="00214B82"/>
    <w:rsid w:val="00253EBB"/>
    <w:rsid w:val="0028359B"/>
    <w:rsid w:val="002F2D06"/>
    <w:rsid w:val="002F5D30"/>
    <w:rsid w:val="002F7EB0"/>
    <w:rsid w:val="0031154A"/>
    <w:rsid w:val="00322B5D"/>
    <w:rsid w:val="0032321D"/>
    <w:rsid w:val="00333B78"/>
    <w:rsid w:val="003451D9"/>
    <w:rsid w:val="00347345"/>
    <w:rsid w:val="00384563"/>
    <w:rsid w:val="003B476B"/>
    <w:rsid w:val="003C43A0"/>
    <w:rsid w:val="003C5097"/>
    <w:rsid w:val="003F5B8C"/>
    <w:rsid w:val="0045291A"/>
    <w:rsid w:val="004E5827"/>
    <w:rsid w:val="00512312"/>
    <w:rsid w:val="0056336B"/>
    <w:rsid w:val="00565A35"/>
    <w:rsid w:val="00580B33"/>
    <w:rsid w:val="005C3338"/>
    <w:rsid w:val="005E3F2C"/>
    <w:rsid w:val="005F526D"/>
    <w:rsid w:val="00617843"/>
    <w:rsid w:val="006204D4"/>
    <w:rsid w:val="006208D1"/>
    <w:rsid w:val="00626764"/>
    <w:rsid w:val="006366AB"/>
    <w:rsid w:val="00687C95"/>
    <w:rsid w:val="006B5FEB"/>
    <w:rsid w:val="006D2A53"/>
    <w:rsid w:val="007253CC"/>
    <w:rsid w:val="00733C83"/>
    <w:rsid w:val="00735CD6"/>
    <w:rsid w:val="007A01AB"/>
    <w:rsid w:val="007B4F4A"/>
    <w:rsid w:val="007C1C42"/>
    <w:rsid w:val="007C2813"/>
    <w:rsid w:val="007C7EB8"/>
    <w:rsid w:val="007D45DB"/>
    <w:rsid w:val="00804FD7"/>
    <w:rsid w:val="0082034A"/>
    <w:rsid w:val="008817A6"/>
    <w:rsid w:val="008843F9"/>
    <w:rsid w:val="008A1B1F"/>
    <w:rsid w:val="008A1C50"/>
    <w:rsid w:val="008B716B"/>
    <w:rsid w:val="008B7CB3"/>
    <w:rsid w:val="008C102D"/>
    <w:rsid w:val="008D369A"/>
    <w:rsid w:val="008D5D16"/>
    <w:rsid w:val="008E7937"/>
    <w:rsid w:val="00944768"/>
    <w:rsid w:val="009813ED"/>
    <w:rsid w:val="009B10BA"/>
    <w:rsid w:val="009C4728"/>
    <w:rsid w:val="00A23FAE"/>
    <w:rsid w:val="00A32590"/>
    <w:rsid w:val="00A44050"/>
    <w:rsid w:val="00A67505"/>
    <w:rsid w:val="00A71DE9"/>
    <w:rsid w:val="00A761AB"/>
    <w:rsid w:val="00AC3B0D"/>
    <w:rsid w:val="00B40C91"/>
    <w:rsid w:val="00B54E72"/>
    <w:rsid w:val="00B72B4D"/>
    <w:rsid w:val="00BA7CC9"/>
    <w:rsid w:val="00BE0BAE"/>
    <w:rsid w:val="00C25434"/>
    <w:rsid w:val="00C3257C"/>
    <w:rsid w:val="00C4426E"/>
    <w:rsid w:val="00C55333"/>
    <w:rsid w:val="00C930DA"/>
    <w:rsid w:val="00D2129B"/>
    <w:rsid w:val="00D548E1"/>
    <w:rsid w:val="00D61BF8"/>
    <w:rsid w:val="00D635E0"/>
    <w:rsid w:val="00D6688F"/>
    <w:rsid w:val="00D8038D"/>
    <w:rsid w:val="00D94682"/>
    <w:rsid w:val="00DF314C"/>
    <w:rsid w:val="00E058D9"/>
    <w:rsid w:val="00E4582D"/>
    <w:rsid w:val="00E96F34"/>
    <w:rsid w:val="00E97E2F"/>
    <w:rsid w:val="00EA480A"/>
    <w:rsid w:val="00EB03F8"/>
    <w:rsid w:val="00FD7339"/>
    <w:rsid w:val="00FE25C7"/>
    <w:rsid w:val="00FE370A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unhideWhenUsed/>
    <w:rsid w:val="009813ED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9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102058"/>
    <w:rPr>
      <w:i/>
      <w:iCs/>
    </w:rPr>
  </w:style>
  <w:style w:type="paragraph" w:customStyle="1" w:styleId="-wm-msonormal">
    <w:name w:val="-wm-msonormal"/>
    <w:basedOn w:val="Normln"/>
    <w:rsid w:val="002F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2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unhideWhenUsed/>
    <w:rsid w:val="009813ED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29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102058"/>
    <w:rPr>
      <w:i/>
      <w:iCs/>
    </w:rPr>
  </w:style>
  <w:style w:type="paragraph" w:customStyle="1" w:styleId="-wm-msonormal">
    <w:name w:val="-wm-msonormal"/>
    <w:basedOn w:val="Normln"/>
    <w:rsid w:val="002F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59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64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2840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3354">
                  <w:marLeft w:val="27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99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7917371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10638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0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81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6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223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095820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4849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63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95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5585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098509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07299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59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2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364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043671">
                                          <w:marLeft w:val="36"/>
                                          <w:marRight w:val="36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7309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4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87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1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058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28282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7285">
                  <w:marLeft w:val="270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700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48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245090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4321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54145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338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3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069394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4690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5347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946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77118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1269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2270">
                              <w:marLeft w:val="3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155796">
                  <w:marLeft w:val="270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217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59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36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6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65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73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36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71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810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35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14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8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91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46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6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58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8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sNxQtfF29h4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-aTmfL9DEU&amp;t=6s" TargetMode="External"/><Relationship Id="rId17" Type="http://schemas.openxmlformats.org/officeDocument/2006/relationships/hyperlink" Target="https://www.youtube.com/watch?v=o3Q_eq2T3qc&amp;list=PLu9YmWHGvyyv-lxIE0RvZ8DaOJXFb6lDT&amp;index=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1bkd9J8Wxc&amp;list=PLu9YmWHGvyyv-lxIE0RvZ8DaOJXFb6lDT&amp;index=2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VgaC9f2m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dB1WMRoR7U&amp;list=PLu9YmWHGvyyv-lxIE0RvZ8DaOJXFb6lDT&amp;index=25" TargetMode="External"/><Relationship Id="rId10" Type="http://schemas.openxmlformats.org/officeDocument/2006/relationships/hyperlink" Target="mailto:koukalova@zsamszirovnic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-p2oTx3gjT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2020-06-13T18:42:00Z</dcterms:created>
  <dcterms:modified xsi:type="dcterms:W3CDTF">2020-06-13T19:43:00Z</dcterms:modified>
</cp:coreProperties>
</file>