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FF" w:rsidRDefault="00C956BA">
      <w:proofErr w:type="spellStart"/>
      <w:r>
        <w:t>F7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č. </w:t>
      </w:r>
      <w:r w:rsidR="0023165B">
        <w:t>1</w:t>
      </w:r>
      <w:r w:rsidR="00D1787E">
        <w:t>3</w:t>
      </w:r>
    </w:p>
    <w:p w:rsidR="0010165A" w:rsidRDefault="00D1787E" w:rsidP="00D1787E">
      <w:pPr>
        <w:pStyle w:val="Odstavecseseznamem"/>
        <w:numPr>
          <w:ilvl w:val="0"/>
          <w:numId w:val="20"/>
        </w:numPr>
        <w:rPr>
          <w:rFonts w:eastAsiaTheme="minorEastAsia"/>
        </w:rPr>
      </w:pPr>
      <w:r>
        <w:rPr>
          <w:rFonts w:eastAsiaTheme="minorEastAsia"/>
        </w:rPr>
        <w:t>Duté</w:t>
      </w:r>
    </w:p>
    <w:p w:rsidR="00D1787E" w:rsidRDefault="00D1787E" w:rsidP="00D1787E">
      <w:pPr>
        <w:pStyle w:val="Odstavecseseznamem"/>
        <w:numPr>
          <w:ilvl w:val="0"/>
          <w:numId w:val="20"/>
        </w:numPr>
        <w:rPr>
          <w:rFonts w:eastAsiaTheme="minorEastAsia"/>
        </w:rPr>
      </w:pPr>
      <w:r>
        <w:rPr>
          <w:rFonts w:eastAsiaTheme="minorEastAsia"/>
        </w:rPr>
        <w:t xml:space="preserve">pomocí stínítka a svíčky. Pokud obraz na stínítko </w:t>
      </w:r>
      <w:proofErr w:type="gramStart"/>
      <w:r>
        <w:rPr>
          <w:rFonts w:eastAsiaTheme="minorEastAsia"/>
        </w:rPr>
        <w:t>nenajdeme je</w:t>
      </w:r>
      <w:proofErr w:type="gramEnd"/>
      <w:r>
        <w:rPr>
          <w:rFonts w:eastAsiaTheme="minorEastAsia"/>
        </w:rPr>
        <w:t xml:space="preserve"> zdánlivý, pokud ho najdeme je skutečný</w:t>
      </w:r>
    </w:p>
    <w:p w:rsidR="00D1787E" w:rsidRDefault="00D1787E" w:rsidP="00D1787E">
      <w:pPr>
        <w:pStyle w:val="Odstavecseseznamem"/>
        <w:numPr>
          <w:ilvl w:val="0"/>
          <w:numId w:val="20"/>
        </w:numPr>
        <w:rPr>
          <w:rFonts w:eastAsiaTheme="minorEastAsia"/>
        </w:rPr>
      </w:pPr>
      <w:r>
        <w:rPr>
          <w:rFonts w:eastAsiaTheme="minorEastAsia"/>
        </w:rPr>
        <w:t>blízko u zrcadla</w:t>
      </w:r>
    </w:p>
    <w:p w:rsidR="00D1787E" w:rsidRDefault="00D1787E" w:rsidP="00D1787E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U1</w:t>
      </w:r>
      <w:proofErr w:type="spellEnd"/>
      <w:r>
        <w:rPr>
          <w:rFonts w:eastAsiaTheme="minorEastAsia"/>
        </w:rPr>
        <w:t>)a) ve vypuklém je obraz menší, jinak je to stejné</w:t>
      </w:r>
    </w:p>
    <w:p w:rsidR="00D1787E" w:rsidRDefault="00D1787E" w:rsidP="00D1787E">
      <w:pPr>
        <w:ind w:left="360"/>
        <w:rPr>
          <w:rFonts w:eastAsiaTheme="minorEastAsia"/>
        </w:rPr>
      </w:pPr>
      <w:r>
        <w:rPr>
          <w:rFonts w:eastAsiaTheme="minorEastAsia"/>
        </w:rPr>
        <w:t>b) z důvodu odhadu vzdálenosti</w:t>
      </w:r>
    </w:p>
    <w:p w:rsidR="00D1787E" w:rsidRDefault="00D1787E" w:rsidP="00D1787E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U2</w:t>
      </w:r>
      <w:proofErr w:type="spellEnd"/>
      <w:r>
        <w:rPr>
          <w:rFonts w:eastAsiaTheme="minorEastAsia"/>
        </w:rPr>
        <w:t xml:space="preserve">) vyzkoušej </w:t>
      </w:r>
      <w:r w:rsidRPr="00D1787E">
        <w:rPr>
          <w:rFonts w:eastAsiaTheme="minorEastAsia"/>
        </w:rPr>
        <w:sym w:font="Wingdings" w:char="F04A"/>
      </w:r>
    </w:p>
    <w:p w:rsidR="00D1787E" w:rsidRDefault="00D1787E" w:rsidP="00D1787E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U3</w:t>
      </w:r>
      <w:proofErr w:type="spellEnd"/>
      <w:r>
        <w:rPr>
          <w:rFonts w:eastAsiaTheme="minorEastAsia"/>
        </w:rPr>
        <w:t xml:space="preserve">) vyzkoušej s naběračkou </w:t>
      </w:r>
      <w:r w:rsidRPr="00D1787E">
        <w:rPr>
          <w:rFonts w:eastAsiaTheme="minorEastAsia"/>
        </w:rPr>
        <w:sym w:font="Wingdings" w:char="F04A"/>
      </w:r>
    </w:p>
    <w:p w:rsidR="00D1787E" w:rsidRDefault="00D1787E" w:rsidP="00D1787E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U4</w:t>
      </w:r>
      <w:proofErr w:type="spellEnd"/>
      <w:r>
        <w:rPr>
          <w:rFonts w:eastAsiaTheme="minorEastAsia"/>
        </w:rPr>
        <w:t>) dle velikosti obrazu vypuklé menší, duté větší</w:t>
      </w:r>
    </w:p>
    <w:p w:rsidR="00D1787E" w:rsidRDefault="00D1787E" w:rsidP="00D1787E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U5</w:t>
      </w:r>
      <w:proofErr w:type="spellEnd"/>
      <w:r>
        <w:rPr>
          <w:rFonts w:eastAsiaTheme="minorEastAsia"/>
        </w:rPr>
        <w:t>) duté</w:t>
      </w:r>
    </w:p>
    <w:p w:rsidR="00D1787E" w:rsidRDefault="00D1787E" w:rsidP="00D1787E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U6</w:t>
      </w:r>
      <w:proofErr w:type="spellEnd"/>
      <w:r>
        <w:rPr>
          <w:rFonts w:eastAsiaTheme="minorEastAsia"/>
        </w:rPr>
        <w:t>) větší zobrazený prostor</w:t>
      </w:r>
    </w:p>
    <w:p w:rsidR="00D1787E" w:rsidRDefault="00237571" w:rsidP="00D1787E">
      <w:pPr>
        <w:ind w:left="360"/>
        <w:rPr>
          <w:rFonts w:eastAsiaTheme="minorEastAsia"/>
        </w:rPr>
      </w:pPr>
      <w:r>
        <w:rPr>
          <w:rFonts w:eastAsiaTheme="minorEastAsia"/>
        </w:rPr>
        <w:t>opakování</w:t>
      </w:r>
    </w:p>
    <w:p w:rsidR="00237571" w:rsidRDefault="00237571" w:rsidP="00237571">
      <w:pPr>
        <w:pStyle w:val="Odstavecseseznamem"/>
        <w:numPr>
          <w:ilvl w:val="0"/>
          <w:numId w:val="21"/>
        </w:numPr>
        <w:rPr>
          <w:rFonts w:eastAsiaTheme="minorEastAsia"/>
        </w:rPr>
      </w:pPr>
      <w:r>
        <w:rPr>
          <w:rFonts w:eastAsiaTheme="minorEastAsia"/>
        </w:rPr>
        <w:t>odraz Slunce</w:t>
      </w:r>
    </w:p>
    <w:p w:rsidR="00237571" w:rsidRDefault="00237571" w:rsidP="00237571">
      <w:pPr>
        <w:pStyle w:val="Odstavecseseznamem"/>
        <w:numPr>
          <w:ilvl w:val="0"/>
          <w:numId w:val="21"/>
        </w:numPr>
        <w:rPr>
          <w:rFonts w:eastAsiaTheme="minorEastAsia"/>
        </w:rPr>
      </w:pPr>
      <w:r>
        <w:rPr>
          <w:rFonts w:eastAsiaTheme="minorEastAsia"/>
        </w:rPr>
        <w:t xml:space="preserve">pokud chceš, vyzkoušej </w:t>
      </w:r>
      <w:r w:rsidRPr="00237571">
        <w:rPr>
          <w:rFonts w:eastAsiaTheme="minorEastAsia"/>
        </w:rPr>
        <w:sym w:font="Wingdings" w:char="F04A"/>
      </w:r>
    </w:p>
    <w:p w:rsidR="00237571" w:rsidRDefault="00237571" w:rsidP="00237571">
      <w:pPr>
        <w:pStyle w:val="Odstavecseseznamem"/>
        <w:numPr>
          <w:ilvl w:val="0"/>
          <w:numId w:val="21"/>
        </w:numPr>
        <w:rPr>
          <w:rFonts w:eastAsiaTheme="minorEastAsia"/>
        </w:rPr>
      </w:pPr>
      <w:r>
        <w:rPr>
          <w:rFonts w:eastAsiaTheme="minorEastAsia"/>
        </w:rPr>
        <w:t xml:space="preserve">vyzkoušej </w:t>
      </w:r>
      <w:r w:rsidRPr="00237571">
        <w:rPr>
          <w:rFonts w:eastAsiaTheme="minorEastAsia"/>
        </w:rPr>
        <w:sym w:font="Wingdings" w:char="F04A"/>
      </w:r>
    </w:p>
    <w:p w:rsidR="00237571" w:rsidRDefault="00237571" w:rsidP="00237571">
      <w:pPr>
        <w:pStyle w:val="Odstavecseseznamem"/>
        <w:numPr>
          <w:ilvl w:val="0"/>
          <w:numId w:val="21"/>
        </w:numPr>
        <w:rPr>
          <w:rFonts w:eastAsiaTheme="minorEastAsia"/>
        </w:rPr>
      </w:pPr>
      <w:r>
        <w:rPr>
          <w:rFonts w:eastAsiaTheme="minorEastAsia"/>
        </w:rPr>
        <w:t>Ano, nakloníme se pod různými úhly</w:t>
      </w:r>
    </w:p>
    <w:p w:rsidR="00237571" w:rsidRDefault="00237571" w:rsidP="00237571">
      <w:pPr>
        <w:pStyle w:val="Odstavecseseznamem"/>
        <w:numPr>
          <w:ilvl w:val="0"/>
          <w:numId w:val="21"/>
        </w:numPr>
        <w:rPr>
          <w:rFonts w:eastAsiaTheme="minorEastAsia"/>
        </w:rPr>
      </w:pPr>
      <w:r>
        <w:rPr>
          <w:rFonts w:eastAsiaTheme="minorEastAsia"/>
        </w:rPr>
        <w:t>sleduje postupný stín Měsíce, zatmění Slunce</w:t>
      </w:r>
    </w:p>
    <w:p w:rsidR="00237571" w:rsidRDefault="00237571" w:rsidP="00237571">
      <w:pPr>
        <w:pStyle w:val="Odstavecseseznamem"/>
        <w:numPr>
          <w:ilvl w:val="0"/>
          <w:numId w:val="21"/>
        </w:numPr>
        <w:rPr>
          <w:rFonts w:eastAsiaTheme="minorEastAsia"/>
        </w:rPr>
      </w:pPr>
      <w:r>
        <w:rPr>
          <w:rFonts w:eastAsiaTheme="minorEastAsia"/>
        </w:rPr>
        <w:t>t=384000/300000=</w:t>
      </w:r>
      <w:proofErr w:type="spellStart"/>
      <w:r>
        <w:rPr>
          <w:rFonts w:eastAsiaTheme="minorEastAsia"/>
        </w:rPr>
        <w:t>1,28s</w:t>
      </w:r>
      <w:proofErr w:type="spellEnd"/>
      <w:r>
        <w:rPr>
          <w:rFonts w:eastAsiaTheme="minorEastAsia"/>
        </w:rPr>
        <w:t xml:space="preserve"> = </w:t>
      </w:r>
      <w:proofErr w:type="spellStart"/>
      <w:r>
        <w:rPr>
          <w:rFonts w:eastAsiaTheme="minorEastAsia"/>
        </w:rPr>
        <w:t>1,3s</w:t>
      </w:r>
      <w:proofErr w:type="spellEnd"/>
    </w:p>
    <w:p w:rsidR="00237571" w:rsidRDefault="00237571" w:rsidP="00237571">
      <w:pPr>
        <w:pStyle w:val="Odstavecseseznamem"/>
        <w:numPr>
          <w:ilvl w:val="0"/>
          <w:numId w:val="21"/>
        </w:numPr>
        <w:rPr>
          <w:rFonts w:eastAsiaTheme="minorEastAsia"/>
        </w:rPr>
      </w:pPr>
      <w:r>
        <w:rPr>
          <w:rFonts w:eastAsiaTheme="minorEastAsia"/>
        </w:rPr>
        <w:t>paprsek musí dopadat pod úhlem 30°</w:t>
      </w:r>
    </w:p>
    <w:p w:rsidR="00237571" w:rsidRDefault="00237571" w:rsidP="00237571">
      <w:pPr>
        <w:pStyle w:val="Odstavecseseznamem"/>
        <w:numPr>
          <w:ilvl w:val="0"/>
          <w:numId w:val="21"/>
        </w:numPr>
        <w:rPr>
          <w:rFonts w:eastAsiaTheme="minorEastAsia"/>
        </w:rPr>
      </w:pPr>
      <w:r>
        <w:rPr>
          <w:rFonts w:eastAsiaTheme="minorEastAsia"/>
        </w:rPr>
        <w:t>temeno – pokud je jedno vzadu a jedno vpředu</w:t>
      </w:r>
    </w:p>
    <w:p w:rsidR="00237571" w:rsidRDefault="00237571" w:rsidP="00237571">
      <w:pPr>
        <w:pStyle w:val="Odstavecseseznamem"/>
        <w:rPr>
          <w:rFonts w:eastAsiaTheme="minorEastAsia"/>
        </w:rPr>
      </w:pPr>
      <w:r>
        <w:rPr>
          <w:rFonts w:eastAsiaTheme="minorEastAsia"/>
        </w:rPr>
        <w:t>profil – pokud svírají úhel 45°</w:t>
      </w:r>
    </w:p>
    <w:p w:rsidR="00237571" w:rsidRDefault="00237571" w:rsidP="00237571">
      <w:pPr>
        <w:pStyle w:val="Odstavecseseznamem"/>
        <w:numPr>
          <w:ilvl w:val="0"/>
          <w:numId w:val="21"/>
        </w:numPr>
        <w:rPr>
          <w:rFonts w:eastAsiaTheme="minorEastAsia"/>
        </w:rPr>
      </w:pPr>
      <w:r>
        <w:rPr>
          <w:rFonts w:eastAsiaTheme="minorEastAsia"/>
        </w:rPr>
        <w:t>½ výšky člověka</w:t>
      </w:r>
    </w:p>
    <w:p w:rsidR="00237571" w:rsidRDefault="00237571" w:rsidP="00237571">
      <w:pPr>
        <w:pStyle w:val="Odstavecseseznamem"/>
        <w:numPr>
          <w:ilvl w:val="0"/>
          <w:numId w:val="21"/>
        </w:numPr>
        <w:rPr>
          <w:rFonts w:eastAsiaTheme="minorEastAsia"/>
        </w:rPr>
      </w:pPr>
      <w:r>
        <w:rPr>
          <w:rFonts w:eastAsiaTheme="minorEastAsia"/>
          <w:noProof/>
          <w:lang w:eastAsia="cs-CZ"/>
        </w:rPr>
        <w:drawing>
          <wp:inline distT="0" distB="0" distL="0" distR="0">
            <wp:extent cx="2265962" cy="2545080"/>
            <wp:effectExtent l="0" t="0" r="127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64" cy="25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571">
        <w:rPr>
          <w:rFonts w:eastAsiaTheme="minorEastAsia"/>
        </w:rPr>
        <w:t xml:space="preserve"> </w:t>
      </w:r>
    </w:p>
    <w:p w:rsidR="00237571" w:rsidRDefault="00237571" w:rsidP="00237571">
      <w:pPr>
        <w:pStyle w:val="Odstavecseseznamem"/>
        <w:numPr>
          <w:ilvl w:val="0"/>
          <w:numId w:val="21"/>
        </w:numPr>
        <w:rPr>
          <w:rFonts w:eastAsiaTheme="minorEastAsia"/>
        </w:rPr>
      </w:pPr>
      <w:r>
        <w:rPr>
          <w:rFonts w:eastAsiaTheme="minorEastAsia"/>
        </w:rPr>
        <w:t>duté</w:t>
      </w:r>
    </w:p>
    <w:p w:rsidR="00C35E37" w:rsidRDefault="00C35E37" w:rsidP="00C35E37">
      <w:pPr>
        <w:ind w:left="360"/>
        <w:rPr>
          <w:rFonts w:eastAsiaTheme="minorEastAsia"/>
        </w:rPr>
      </w:pPr>
    </w:p>
    <w:p w:rsidR="00C35E37" w:rsidRDefault="00C35E37" w:rsidP="00C35E37">
      <w:pPr>
        <w:ind w:left="360"/>
        <w:rPr>
          <w:rFonts w:eastAsiaTheme="minorEastAsia"/>
        </w:rPr>
      </w:pPr>
      <w:r>
        <w:rPr>
          <w:rFonts w:eastAsiaTheme="minorEastAsia"/>
        </w:rPr>
        <w:lastRenderedPageBreak/>
        <w:t>str. 174</w:t>
      </w:r>
    </w:p>
    <w:p w:rsidR="00C35E37" w:rsidRPr="00C35E37" w:rsidRDefault="00C35E37" w:rsidP="00C35E37">
      <w:pPr>
        <w:pStyle w:val="Odstavecseseznamem"/>
        <w:numPr>
          <w:ilvl w:val="0"/>
          <w:numId w:val="22"/>
        </w:numPr>
        <w:rPr>
          <w:rFonts w:eastAsiaTheme="minorEastAsia"/>
        </w:rPr>
      </w:pPr>
      <w:r>
        <w:rPr>
          <w:rFonts w:eastAsiaTheme="minorEastAsia"/>
        </w:rPr>
        <w:t xml:space="preserve">úhel dopadu </w:t>
      </w:r>
      <w:r>
        <w:rPr>
          <w:rFonts w:eastAsiaTheme="minorEastAsia" w:cstheme="minorHAnsi"/>
        </w:rPr>
        <w:t>α, úhel lomu β</w:t>
      </w:r>
    </w:p>
    <w:p w:rsidR="00C35E37" w:rsidRPr="00A8780F" w:rsidRDefault="00A8780F" w:rsidP="00C35E37">
      <w:pPr>
        <w:pStyle w:val="Odstavecseseznamem"/>
        <w:numPr>
          <w:ilvl w:val="0"/>
          <w:numId w:val="22"/>
        </w:numPr>
        <w:rPr>
          <w:rFonts w:eastAsiaTheme="minorEastAsia"/>
        </w:rPr>
      </w:pPr>
      <w:r>
        <w:rPr>
          <w:rFonts w:eastAsiaTheme="minorEastAsia" w:cstheme="minorHAnsi"/>
        </w:rPr>
        <w:t xml:space="preserve">ke </w:t>
      </w:r>
      <w:proofErr w:type="gramStart"/>
      <w:r>
        <w:rPr>
          <w:rFonts w:eastAsiaTheme="minorEastAsia" w:cstheme="minorHAnsi"/>
        </w:rPr>
        <w:t>kolmice</w:t>
      </w:r>
      <w:proofErr w:type="gramEnd"/>
      <w:r>
        <w:rPr>
          <w:rFonts w:eastAsiaTheme="minorEastAsia" w:cstheme="minorHAnsi"/>
        </w:rPr>
        <w:t xml:space="preserve"> – ze vzduchu do skla</w:t>
      </w:r>
    </w:p>
    <w:p w:rsidR="00A8780F" w:rsidRDefault="00A8780F" w:rsidP="00A8780F">
      <w:pPr>
        <w:pStyle w:val="Odstavecseseznamem"/>
        <w:rPr>
          <w:rFonts w:eastAsiaTheme="minorEastAsia" w:cstheme="minorHAnsi"/>
        </w:rPr>
      </w:pPr>
      <w:r>
        <w:rPr>
          <w:rFonts w:eastAsiaTheme="minorEastAsia" w:cstheme="minorHAnsi"/>
        </w:rPr>
        <w:t>od kolmice – ze skla do vzduchu</w:t>
      </w:r>
    </w:p>
    <w:p w:rsidR="00A8780F" w:rsidRDefault="00A8780F" w:rsidP="00A8780F">
      <w:pPr>
        <w:pStyle w:val="Odstavecseseznamem"/>
        <w:numPr>
          <w:ilvl w:val="0"/>
          <w:numId w:val="22"/>
        </w:numPr>
        <w:rPr>
          <w:rFonts w:eastAsiaTheme="minorEastAsia"/>
        </w:rPr>
      </w:pPr>
      <w:r>
        <w:rPr>
          <w:rFonts w:eastAsiaTheme="minorEastAsia"/>
        </w:rPr>
        <w:t>rovně</w:t>
      </w:r>
    </w:p>
    <w:p w:rsidR="00A8780F" w:rsidRDefault="00A8780F" w:rsidP="00A8780F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U1</w:t>
      </w:r>
      <w:proofErr w:type="spellEnd"/>
      <w:r>
        <w:rPr>
          <w:rFonts w:eastAsiaTheme="minorEastAsia"/>
        </w:rPr>
        <w:t>)a) světlo prochází</w:t>
      </w:r>
    </w:p>
    <w:p w:rsidR="00A8780F" w:rsidRDefault="00A8780F" w:rsidP="00A8780F">
      <w:pPr>
        <w:rPr>
          <w:rFonts w:eastAsiaTheme="minorEastAsia"/>
        </w:rPr>
      </w:pPr>
      <w:r>
        <w:rPr>
          <w:rFonts w:eastAsiaTheme="minorEastAsia"/>
        </w:rPr>
        <w:t>b) světlo se rozptyluje</w:t>
      </w:r>
    </w:p>
    <w:p w:rsidR="00A8780F" w:rsidRDefault="00A8780F" w:rsidP="00A8780F">
      <w:pPr>
        <w:rPr>
          <w:rFonts w:eastAsiaTheme="minorEastAsia"/>
        </w:rPr>
      </w:pPr>
      <w:proofErr w:type="spellStart"/>
      <w:r>
        <w:rPr>
          <w:rFonts w:eastAsiaTheme="minorEastAsia"/>
        </w:rPr>
        <w:t>U2</w:t>
      </w:r>
      <w:proofErr w:type="spellEnd"/>
      <w:r>
        <w:rPr>
          <w:rFonts w:eastAsiaTheme="minorEastAsia"/>
        </w:rPr>
        <w:t>) paprsek se láme a zkresluje</w:t>
      </w:r>
    </w:p>
    <w:p w:rsidR="00A8780F" w:rsidRDefault="00A8780F" w:rsidP="00A8780F">
      <w:pPr>
        <w:rPr>
          <w:rFonts w:eastAsiaTheme="minorEastAsia"/>
        </w:rPr>
      </w:pPr>
      <w:proofErr w:type="spellStart"/>
      <w:r>
        <w:rPr>
          <w:rFonts w:eastAsiaTheme="minorEastAsia"/>
        </w:rPr>
        <w:t>U3</w:t>
      </w:r>
      <w:proofErr w:type="spellEnd"/>
      <w:r>
        <w:rPr>
          <w:rFonts w:eastAsiaTheme="minorEastAsia"/>
        </w:rPr>
        <w:t>) pokus, který jste zkoušeli</w:t>
      </w:r>
    </w:p>
    <w:p w:rsidR="00A8780F" w:rsidRDefault="00A8780F" w:rsidP="00A8780F">
      <w:pPr>
        <w:rPr>
          <w:rFonts w:eastAsiaTheme="minorEastAsia"/>
        </w:rPr>
      </w:pPr>
      <w:proofErr w:type="spellStart"/>
      <w:r>
        <w:rPr>
          <w:rFonts w:eastAsiaTheme="minorEastAsia"/>
        </w:rPr>
        <w:t>U4</w:t>
      </w:r>
      <w:proofErr w:type="spellEnd"/>
      <w:r>
        <w:rPr>
          <w:rFonts w:eastAsiaTheme="minorEastAsia"/>
        </w:rPr>
        <w:t xml:space="preserve">) vyzkoušej </w:t>
      </w:r>
      <w:r w:rsidRPr="00A8780F">
        <w:rPr>
          <w:rFonts w:eastAsiaTheme="minorEastAsia"/>
        </w:rPr>
        <w:sym w:font="Wingdings" w:char="F04A"/>
      </w:r>
    </w:p>
    <w:p w:rsidR="00A8780F" w:rsidRDefault="00A8780F" w:rsidP="00A8780F">
      <w:pPr>
        <w:rPr>
          <w:rFonts w:eastAsiaTheme="minorEastAsia"/>
        </w:rPr>
      </w:pPr>
      <w:r>
        <w:rPr>
          <w:rFonts w:eastAsiaTheme="minorEastAsia"/>
        </w:rPr>
        <w:t>str. 177</w:t>
      </w:r>
    </w:p>
    <w:p w:rsidR="00A8780F" w:rsidRDefault="00A8780F" w:rsidP="00A8780F">
      <w:pPr>
        <w:pStyle w:val="Odstavecseseznamem"/>
        <w:numPr>
          <w:ilvl w:val="0"/>
          <w:numId w:val="23"/>
        </w:numPr>
        <w:rPr>
          <w:rFonts w:eastAsiaTheme="minorEastAsia"/>
        </w:rPr>
      </w:pPr>
      <w:r>
        <w:rPr>
          <w:rFonts w:eastAsiaTheme="minorEastAsia"/>
        </w:rPr>
        <w:t>na obou plochách</w:t>
      </w:r>
    </w:p>
    <w:p w:rsidR="00A8780F" w:rsidRDefault="00A8780F" w:rsidP="00A8780F">
      <w:pPr>
        <w:pStyle w:val="Odstavecseseznamem"/>
        <w:numPr>
          <w:ilvl w:val="0"/>
          <w:numId w:val="23"/>
        </w:numPr>
        <w:rPr>
          <w:rFonts w:eastAsiaTheme="minorEastAsia"/>
        </w:rPr>
      </w:pPr>
      <w:r>
        <w:rPr>
          <w:rFonts w:eastAsiaTheme="minorEastAsia"/>
        </w:rPr>
        <w:t>prší a svítí slunce – fialová, modrá, zelená, žlutá, oranžová, červená</w:t>
      </w:r>
    </w:p>
    <w:p w:rsidR="00A8780F" w:rsidRDefault="00A8780F" w:rsidP="00A8780F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U1</w:t>
      </w:r>
      <w:proofErr w:type="spellEnd"/>
      <w:r>
        <w:rPr>
          <w:rFonts w:eastAsiaTheme="minorEastAsia"/>
        </w:rPr>
        <w:t>) opačně než běžná duha</w:t>
      </w:r>
    </w:p>
    <w:p w:rsidR="00A8780F" w:rsidRDefault="00A8780F" w:rsidP="00A8780F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U2</w:t>
      </w:r>
      <w:proofErr w:type="spellEnd"/>
      <w:r>
        <w:rPr>
          <w:rFonts w:eastAsiaTheme="minorEastAsia"/>
        </w:rPr>
        <w:t>) červená, zelená, fialová</w:t>
      </w:r>
    </w:p>
    <w:p w:rsidR="00A8780F" w:rsidRDefault="00A8780F" w:rsidP="00A8780F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U3</w:t>
      </w:r>
      <w:proofErr w:type="spellEnd"/>
      <w:r>
        <w:rPr>
          <w:rFonts w:eastAsiaTheme="minorEastAsia"/>
        </w:rPr>
        <w:t>) vyzkoušíme ve škole</w:t>
      </w:r>
    </w:p>
    <w:p w:rsidR="00A8780F" w:rsidRDefault="00A8780F" w:rsidP="00A8780F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U4</w:t>
      </w:r>
      <w:proofErr w:type="spellEnd"/>
      <w:r>
        <w:rPr>
          <w:rFonts w:eastAsiaTheme="minorEastAsia"/>
        </w:rPr>
        <w:t>) Slunce má rozbíhavé paprsky</w:t>
      </w:r>
    </w:p>
    <w:p w:rsidR="00A8780F" w:rsidRDefault="00A8780F" w:rsidP="00A8780F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U5</w:t>
      </w:r>
      <w:proofErr w:type="spellEnd"/>
      <w:r>
        <w:rPr>
          <w:rFonts w:eastAsiaTheme="minorEastAsia"/>
        </w:rPr>
        <w:t xml:space="preserve">) vyzkoušejte </w:t>
      </w:r>
      <w:r w:rsidRPr="00A8780F">
        <w:rPr>
          <w:rFonts w:eastAsiaTheme="minorEastAsia"/>
        </w:rPr>
        <w:sym w:font="Wingdings" w:char="F04A"/>
      </w:r>
    </w:p>
    <w:p w:rsidR="00A8780F" w:rsidRDefault="00A8780F" w:rsidP="00A8780F">
      <w:pPr>
        <w:rPr>
          <w:rFonts w:eastAsiaTheme="minorEastAsia"/>
        </w:rPr>
      </w:pPr>
      <w:r>
        <w:rPr>
          <w:rFonts w:eastAsiaTheme="minorEastAsia"/>
        </w:rPr>
        <w:t>str. 181</w:t>
      </w:r>
    </w:p>
    <w:p w:rsidR="00A8780F" w:rsidRDefault="00A8780F" w:rsidP="00A8780F">
      <w:pPr>
        <w:pStyle w:val="Odstavecseseznamem"/>
        <w:numPr>
          <w:ilvl w:val="0"/>
          <w:numId w:val="24"/>
        </w:numPr>
        <w:rPr>
          <w:rFonts w:eastAsiaTheme="minorEastAsia"/>
        </w:rPr>
      </w:pPr>
      <w:r>
        <w:rPr>
          <w:rFonts w:eastAsiaTheme="minorEastAsia"/>
        </w:rPr>
        <w:t>propouští zelenou, pohlcují všechny ostatní</w:t>
      </w:r>
    </w:p>
    <w:p w:rsidR="00A8780F" w:rsidRDefault="00A8780F" w:rsidP="00A8780F">
      <w:pPr>
        <w:pStyle w:val="Odstavecseseznamem"/>
        <w:numPr>
          <w:ilvl w:val="0"/>
          <w:numId w:val="24"/>
        </w:numPr>
        <w:rPr>
          <w:rFonts w:eastAsiaTheme="minorEastAsia"/>
        </w:rPr>
      </w:pPr>
      <w:r>
        <w:rPr>
          <w:rFonts w:eastAsiaTheme="minorEastAsia"/>
        </w:rPr>
        <w:t>černý – pohlcuje všechny barvy, bílý – odráží všechny barvy, modrou – odráží modrou barvu</w:t>
      </w:r>
    </w:p>
    <w:p w:rsidR="00A8780F" w:rsidRDefault="00A8780F" w:rsidP="00A8780F">
      <w:pPr>
        <w:pStyle w:val="Odstavecseseznamem"/>
        <w:numPr>
          <w:ilvl w:val="0"/>
          <w:numId w:val="24"/>
        </w:numPr>
        <w:rPr>
          <w:rFonts w:eastAsiaTheme="minorEastAsia"/>
        </w:rPr>
      </w:pPr>
      <w:r>
        <w:rPr>
          <w:rFonts w:eastAsiaTheme="minorEastAsia"/>
        </w:rPr>
        <w:t>podle toho co odráží</w:t>
      </w:r>
    </w:p>
    <w:p w:rsidR="00A8780F" w:rsidRDefault="00A8780F" w:rsidP="00A8780F">
      <w:pPr>
        <w:pStyle w:val="Odstavecseseznamem"/>
        <w:numPr>
          <w:ilvl w:val="0"/>
          <w:numId w:val="24"/>
        </w:numPr>
        <w:rPr>
          <w:rFonts w:eastAsiaTheme="minorEastAsia"/>
        </w:rPr>
      </w:pPr>
      <w:r>
        <w:rPr>
          <w:rFonts w:eastAsiaTheme="minorEastAsia"/>
        </w:rPr>
        <w:t>červená, zelená, modrá</w:t>
      </w:r>
    </w:p>
    <w:p w:rsidR="00FE20A6" w:rsidRDefault="00A8780F" w:rsidP="00A8780F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U1</w:t>
      </w:r>
      <w:proofErr w:type="spellEnd"/>
      <w:r>
        <w:rPr>
          <w:rFonts w:eastAsiaTheme="minorEastAsia"/>
        </w:rPr>
        <w:t xml:space="preserve">) </w:t>
      </w:r>
      <w:r w:rsidR="00FE20A6">
        <w:rPr>
          <w:rFonts w:eastAsiaTheme="minorEastAsia"/>
        </w:rPr>
        <w:t xml:space="preserve">vyzkoušej </w:t>
      </w:r>
      <w:r w:rsidR="00FE20A6" w:rsidRPr="00FE20A6">
        <w:rPr>
          <w:rFonts w:eastAsiaTheme="minorEastAsia"/>
        </w:rPr>
        <w:sym w:font="Wingdings" w:char="F04A"/>
      </w:r>
    </w:p>
    <w:p w:rsidR="00FE20A6" w:rsidRDefault="00FE20A6" w:rsidP="00A8780F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U2</w:t>
      </w:r>
      <w:proofErr w:type="spellEnd"/>
      <w:r>
        <w:rPr>
          <w:rFonts w:eastAsiaTheme="minorEastAsia"/>
        </w:rPr>
        <w:t xml:space="preserve">) </w:t>
      </w:r>
      <w:proofErr w:type="gramStart"/>
      <w:r>
        <w:rPr>
          <w:rFonts w:eastAsiaTheme="minorEastAsia"/>
        </w:rPr>
        <w:t>vyzkoušej pokud</w:t>
      </w:r>
      <w:proofErr w:type="gramEnd"/>
      <w:r>
        <w:rPr>
          <w:rFonts w:eastAsiaTheme="minorEastAsia"/>
        </w:rPr>
        <w:t xml:space="preserve"> máš možnost</w:t>
      </w:r>
    </w:p>
    <w:p w:rsidR="00A8780F" w:rsidRDefault="00A8780F" w:rsidP="00A8780F">
      <w:pPr>
        <w:ind w:left="360"/>
        <w:rPr>
          <w:rFonts w:eastAsiaTheme="minorEastAsia"/>
        </w:rPr>
      </w:pPr>
      <w:r w:rsidRPr="00A8780F">
        <w:rPr>
          <w:rFonts w:eastAsiaTheme="minorEastAsia"/>
        </w:rPr>
        <w:t xml:space="preserve"> </w:t>
      </w:r>
      <w:proofErr w:type="spellStart"/>
      <w:r w:rsidR="00FE20A6">
        <w:rPr>
          <w:rFonts w:eastAsiaTheme="minorEastAsia"/>
        </w:rPr>
        <w:t>U3</w:t>
      </w:r>
      <w:proofErr w:type="spellEnd"/>
      <w:r w:rsidR="00FE20A6">
        <w:rPr>
          <w:rFonts w:eastAsiaTheme="minorEastAsia"/>
        </w:rPr>
        <w:t>) jiné barvy</w:t>
      </w:r>
    </w:p>
    <w:p w:rsidR="00FE20A6" w:rsidRPr="00A8780F" w:rsidRDefault="00FE20A6" w:rsidP="00A8780F">
      <w:pPr>
        <w:ind w:left="360"/>
        <w:rPr>
          <w:rFonts w:eastAsiaTheme="minorEastAsia"/>
        </w:rPr>
      </w:pPr>
      <w:bookmarkStart w:id="0" w:name="_GoBack"/>
      <w:bookmarkEnd w:id="0"/>
    </w:p>
    <w:sectPr w:rsidR="00FE20A6" w:rsidRPr="00A87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1370"/>
    <w:multiLevelType w:val="hybridMultilevel"/>
    <w:tmpl w:val="C97076BC"/>
    <w:lvl w:ilvl="0" w:tplc="5A4A57D6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03A3"/>
    <w:multiLevelType w:val="hybridMultilevel"/>
    <w:tmpl w:val="96AA7F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73D55"/>
    <w:multiLevelType w:val="hybridMultilevel"/>
    <w:tmpl w:val="BC8CE3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21516"/>
    <w:multiLevelType w:val="hybridMultilevel"/>
    <w:tmpl w:val="0A663B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A2087"/>
    <w:multiLevelType w:val="hybridMultilevel"/>
    <w:tmpl w:val="50D200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F5238"/>
    <w:multiLevelType w:val="hybridMultilevel"/>
    <w:tmpl w:val="41DAC6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7659C"/>
    <w:multiLevelType w:val="hybridMultilevel"/>
    <w:tmpl w:val="3F3C51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97797"/>
    <w:multiLevelType w:val="hybridMultilevel"/>
    <w:tmpl w:val="BE6E29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45CF1"/>
    <w:multiLevelType w:val="hybridMultilevel"/>
    <w:tmpl w:val="7564FF98"/>
    <w:lvl w:ilvl="0" w:tplc="10DE5F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01010"/>
    <w:multiLevelType w:val="hybridMultilevel"/>
    <w:tmpl w:val="F3BC0432"/>
    <w:lvl w:ilvl="0" w:tplc="4BB823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17E37"/>
    <w:multiLevelType w:val="hybridMultilevel"/>
    <w:tmpl w:val="49D4B0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83B56"/>
    <w:multiLevelType w:val="hybridMultilevel"/>
    <w:tmpl w:val="98A097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A02C9"/>
    <w:multiLevelType w:val="hybridMultilevel"/>
    <w:tmpl w:val="1B5E2C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33550"/>
    <w:multiLevelType w:val="hybridMultilevel"/>
    <w:tmpl w:val="E6B8D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F62D5"/>
    <w:multiLevelType w:val="hybridMultilevel"/>
    <w:tmpl w:val="C5F84ED0"/>
    <w:lvl w:ilvl="0" w:tplc="A01CFFBC">
      <w:start w:val="6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878A2"/>
    <w:multiLevelType w:val="hybridMultilevel"/>
    <w:tmpl w:val="0A663B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C3499"/>
    <w:multiLevelType w:val="hybridMultilevel"/>
    <w:tmpl w:val="244014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60091"/>
    <w:multiLevelType w:val="hybridMultilevel"/>
    <w:tmpl w:val="2EB675AE"/>
    <w:lvl w:ilvl="0" w:tplc="4BB823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ED348D"/>
    <w:multiLevelType w:val="hybridMultilevel"/>
    <w:tmpl w:val="F85C7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B664D"/>
    <w:multiLevelType w:val="hybridMultilevel"/>
    <w:tmpl w:val="A28EC1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42474"/>
    <w:multiLevelType w:val="hybridMultilevel"/>
    <w:tmpl w:val="3DB80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57BA3"/>
    <w:multiLevelType w:val="hybridMultilevel"/>
    <w:tmpl w:val="01627B16"/>
    <w:lvl w:ilvl="0" w:tplc="E83005F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1D3402"/>
    <w:multiLevelType w:val="hybridMultilevel"/>
    <w:tmpl w:val="7564FF98"/>
    <w:lvl w:ilvl="0" w:tplc="10DE5F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68116F"/>
    <w:multiLevelType w:val="hybridMultilevel"/>
    <w:tmpl w:val="00367000"/>
    <w:lvl w:ilvl="0" w:tplc="4BB823A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8"/>
  </w:num>
  <w:num w:numId="4">
    <w:abstractNumId w:val="19"/>
  </w:num>
  <w:num w:numId="5">
    <w:abstractNumId w:val="23"/>
  </w:num>
  <w:num w:numId="6">
    <w:abstractNumId w:val="22"/>
  </w:num>
  <w:num w:numId="7">
    <w:abstractNumId w:val="0"/>
  </w:num>
  <w:num w:numId="8">
    <w:abstractNumId w:val="8"/>
  </w:num>
  <w:num w:numId="9">
    <w:abstractNumId w:val="14"/>
  </w:num>
  <w:num w:numId="10">
    <w:abstractNumId w:val="9"/>
  </w:num>
  <w:num w:numId="11">
    <w:abstractNumId w:val="17"/>
  </w:num>
  <w:num w:numId="12">
    <w:abstractNumId w:val="13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4"/>
  </w:num>
  <w:num w:numId="19">
    <w:abstractNumId w:val="2"/>
  </w:num>
  <w:num w:numId="20">
    <w:abstractNumId w:val="16"/>
  </w:num>
  <w:num w:numId="21">
    <w:abstractNumId w:val="11"/>
  </w:num>
  <w:num w:numId="22">
    <w:abstractNumId w:val="1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BA"/>
    <w:rsid w:val="0006744A"/>
    <w:rsid w:val="000C747A"/>
    <w:rsid w:val="0010165A"/>
    <w:rsid w:val="0016610D"/>
    <w:rsid w:val="001D5662"/>
    <w:rsid w:val="0023165B"/>
    <w:rsid w:val="00237571"/>
    <w:rsid w:val="002D13BE"/>
    <w:rsid w:val="00384D3B"/>
    <w:rsid w:val="003D2B0D"/>
    <w:rsid w:val="004D072A"/>
    <w:rsid w:val="00755C83"/>
    <w:rsid w:val="00863AFF"/>
    <w:rsid w:val="00922783"/>
    <w:rsid w:val="009D06C4"/>
    <w:rsid w:val="00A8780F"/>
    <w:rsid w:val="00B26DEE"/>
    <w:rsid w:val="00C35E37"/>
    <w:rsid w:val="00C61E8F"/>
    <w:rsid w:val="00C956BA"/>
    <w:rsid w:val="00D1787E"/>
    <w:rsid w:val="00D960A1"/>
    <w:rsid w:val="00FA0295"/>
    <w:rsid w:val="00FB09C6"/>
    <w:rsid w:val="00FE20A6"/>
    <w:rsid w:val="00F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56BA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6610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56BA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6610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5</cp:revision>
  <dcterms:created xsi:type="dcterms:W3CDTF">2020-06-05T11:26:00Z</dcterms:created>
  <dcterms:modified xsi:type="dcterms:W3CDTF">2020-06-05T11:55:00Z</dcterms:modified>
</cp:coreProperties>
</file>